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9E1CF" w14:textId="77777777" w:rsidR="00CF726E" w:rsidRPr="00C54024" w:rsidRDefault="00ED508F">
      <w:pPr>
        <w:pStyle w:val="CuerpoA"/>
        <w:jc w:val="center"/>
        <w:outlineLvl w:val="0"/>
        <w:rPr>
          <w:rStyle w:val="Ninguno"/>
          <w:rFonts w:ascii="Arial" w:eastAsia="Arial" w:hAnsi="Arial" w:cs="Arial"/>
          <w:b/>
          <w:bCs/>
          <w:lang w:val="es-ES_tradnl"/>
        </w:rPr>
      </w:pPr>
      <w:r w:rsidRPr="00C54024">
        <w:rPr>
          <w:rStyle w:val="Ninguno"/>
          <w:rFonts w:ascii="Arial" w:hAnsi="Arial"/>
          <w:b/>
          <w:bCs/>
          <w:lang w:val="es-ES_tradnl"/>
        </w:rPr>
        <w:t>PROMOCIÓN:</w:t>
      </w:r>
    </w:p>
    <w:p w14:paraId="6DF8790B" w14:textId="77777777" w:rsidR="00CF726E" w:rsidRPr="00C54024" w:rsidRDefault="00ED508F">
      <w:pPr>
        <w:pStyle w:val="CuerpoA"/>
        <w:jc w:val="center"/>
        <w:outlineLvl w:val="0"/>
        <w:rPr>
          <w:rStyle w:val="Ninguno"/>
          <w:rFonts w:ascii="Arial" w:eastAsia="Arial" w:hAnsi="Arial" w:cs="Arial"/>
          <w:b/>
          <w:bCs/>
          <w:smallCaps/>
          <w:color w:val="000000" w:themeColor="text1"/>
          <w:lang w:val="es-ES_tradnl"/>
        </w:rPr>
      </w:pPr>
      <w:r w:rsidRPr="00C54024">
        <w:rPr>
          <w:rStyle w:val="Ninguno"/>
          <w:rFonts w:ascii="Arial" w:hAnsi="Arial"/>
          <w:b/>
          <w:bCs/>
          <w:smallCaps/>
          <w:color w:val="000000" w:themeColor="text1"/>
          <w:lang w:val="es-ES_tradnl"/>
        </w:rPr>
        <w:t>“</w:t>
      </w:r>
      <w:r w:rsidRPr="00C54024">
        <w:rPr>
          <w:rStyle w:val="Ninguno"/>
          <w:rFonts w:ascii="Arial" w:hAnsi="Arial"/>
          <w:b/>
          <w:bCs/>
          <w:smallCaps/>
          <w:color w:val="000000" w:themeColor="text1"/>
          <w:lang w:val="es-CR"/>
        </w:rPr>
        <w:t>CHORREANDO SOLUCIONES</w:t>
      </w:r>
      <w:r w:rsidRPr="00C54024">
        <w:rPr>
          <w:rStyle w:val="Ninguno"/>
          <w:rFonts w:ascii="Arial" w:hAnsi="Arial"/>
          <w:b/>
          <w:bCs/>
          <w:i/>
          <w:iCs/>
          <w:smallCaps/>
          <w:color w:val="000000" w:themeColor="text1"/>
          <w:lang w:val="es-ES_tradnl"/>
        </w:rPr>
        <w:t>”</w:t>
      </w:r>
    </w:p>
    <w:p w14:paraId="704899B2" w14:textId="77777777" w:rsidR="00CF726E" w:rsidRDefault="00CF726E">
      <w:pPr>
        <w:pStyle w:val="CuerpoA"/>
        <w:jc w:val="center"/>
        <w:outlineLvl w:val="0"/>
        <w:rPr>
          <w:rStyle w:val="Ninguno"/>
          <w:rFonts w:ascii="Arial" w:eastAsia="Arial" w:hAnsi="Arial" w:cs="Arial"/>
          <w:b/>
          <w:bCs/>
          <w:sz w:val="22"/>
          <w:szCs w:val="22"/>
          <w:u w:val="single"/>
          <w:lang w:val="es-ES_tradnl"/>
        </w:rPr>
      </w:pPr>
    </w:p>
    <w:p w14:paraId="2C3D47DD" w14:textId="77777777" w:rsidR="00CF726E" w:rsidRPr="00C54024" w:rsidRDefault="00ED508F">
      <w:pPr>
        <w:pStyle w:val="CuerpoA"/>
        <w:jc w:val="center"/>
        <w:outlineLvl w:val="0"/>
        <w:rPr>
          <w:rStyle w:val="Ninguno"/>
          <w:rFonts w:ascii="Arial" w:eastAsia="Arial" w:hAnsi="Arial" w:cs="Arial"/>
          <w:b/>
          <w:bCs/>
          <w:u w:val="single"/>
          <w:lang w:val="es-ES_tradnl"/>
        </w:rPr>
      </w:pPr>
      <w:r w:rsidRPr="00C54024">
        <w:rPr>
          <w:rStyle w:val="Ninguno"/>
          <w:rFonts w:ascii="Arial" w:hAnsi="Arial"/>
          <w:b/>
          <w:bCs/>
          <w:u w:val="single"/>
          <w:lang w:val="es-ES_tradnl"/>
        </w:rPr>
        <w:t>Reglamento Oficial</w:t>
      </w:r>
    </w:p>
    <w:p w14:paraId="45FAA90D" w14:textId="77777777" w:rsidR="00CF726E" w:rsidRPr="00C54024" w:rsidRDefault="00CF726E">
      <w:pPr>
        <w:pStyle w:val="CuerpoA"/>
        <w:jc w:val="center"/>
        <w:rPr>
          <w:rStyle w:val="Ninguno"/>
          <w:rFonts w:ascii="Arial" w:eastAsia="Arial" w:hAnsi="Arial" w:cs="Arial"/>
          <w:sz w:val="20"/>
          <w:szCs w:val="20"/>
          <w:lang w:val="es-ES_tradnl"/>
        </w:rPr>
      </w:pPr>
    </w:p>
    <w:p w14:paraId="3C34214E" w14:textId="77777777" w:rsidR="00CF726E" w:rsidRPr="00C54024" w:rsidRDefault="00CF726E">
      <w:pPr>
        <w:pStyle w:val="CuerpoA"/>
        <w:jc w:val="both"/>
        <w:rPr>
          <w:rStyle w:val="Ninguno"/>
          <w:rFonts w:ascii="Arial" w:eastAsia="Arial" w:hAnsi="Arial" w:cs="Arial"/>
          <w:sz w:val="20"/>
          <w:szCs w:val="20"/>
          <w:lang w:val="es-ES_tradnl"/>
        </w:rPr>
      </w:pPr>
    </w:p>
    <w:p w14:paraId="36EE6F0D" w14:textId="4C8C190F" w:rsidR="00CF726E" w:rsidRPr="00C54024" w:rsidRDefault="00ED508F">
      <w:pPr>
        <w:pStyle w:val="Textoindependiente2"/>
        <w:ind w:right="0"/>
        <w:rPr>
          <w:rStyle w:val="Ninguno"/>
          <w:rFonts w:ascii="Arial" w:eastAsia="Arial" w:hAnsi="Arial" w:cs="Arial"/>
          <w:sz w:val="20"/>
          <w:szCs w:val="20"/>
        </w:rPr>
      </w:pPr>
      <w:r w:rsidRPr="00C54024">
        <w:rPr>
          <w:rStyle w:val="Ninguno"/>
          <w:rFonts w:ascii="Arial" w:hAnsi="Arial"/>
          <w:sz w:val="20"/>
          <w:szCs w:val="20"/>
        </w:rPr>
        <w:t>La Promoción de la campaña</w:t>
      </w:r>
      <w:r w:rsidRPr="00C54024">
        <w:rPr>
          <w:rStyle w:val="Ninguno"/>
          <w:rFonts w:ascii="Arial" w:hAnsi="Arial"/>
          <w:smallCaps/>
          <w:sz w:val="20"/>
          <w:szCs w:val="20"/>
        </w:rPr>
        <w:t xml:space="preserve"> </w:t>
      </w:r>
      <w:r w:rsidRPr="00C54024">
        <w:rPr>
          <w:rStyle w:val="Ninguno"/>
          <w:rFonts w:ascii="Arial" w:hAnsi="Arial"/>
          <w:b/>
          <w:bCs/>
          <w:smallCaps/>
          <w:color w:val="000000" w:themeColor="text1"/>
          <w:sz w:val="20"/>
          <w:szCs w:val="20"/>
        </w:rPr>
        <w:t>“</w:t>
      </w:r>
      <w:r w:rsidRPr="00C54024">
        <w:rPr>
          <w:rStyle w:val="Ninguno"/>
          <w:rFonts w:ascii="Arial" w:hAnsi="Arial"/>
          <w:b/>
          <w:bCs/>
          <w:smallCaps/>
          <w:color w:val="000000" w:themeColor="text1"/>
          <w:sz w:val="20"/>
          <w:szCs w:val="20"/>
          <w:lang w:val="es-CR"/>
        </w:rPr>
        <w:t>CHORREANDO SOLUCIONES</w:t>
      </w:r>
      <w:r w:rsidRPr="00C54024">
        <w:rPr>
          <w:rStyle w:val="Ninguno"/>
          <w:rFonts w:ascii="Arial" w:hAnsi="Arial"/>
          <w:b/>
          <w:bCs/>
          <w:smallCaps/>
          <w:color w:val="000000" w:themeColor="text1"/>
          <w:sz w:val="20"/>
          <w:szCs w:val="20"/>
        </w:rPr>
        <w:t xml:space="preserve">” </w:t>
      </w:r>
      <w:r w:rsidRPr="00C54024">
        <w:rPr>
          <w:rStyle w:val="Ninguno"/>
          <w:rFonts w:ascii="Arial" w:hAnsi="Arial"/>
          <w:sz w:val="20"/>
          <w:szCs w:val="20"/>
        </w:rPr>
        <w:t xml:space="preserve">se regirá bajo las siguientes reglas y condiciones. Por el solo hecho de participar en la Promoción, los participantes aceptan todas las reglas de este Reglamento en forma incondicional, incluyendo </w:t>
      </w:r>
      <w:r w:rsidR="00616D53" w:rsidRPr="00C54024">
        <w:rPr>
          <w:rStyle w:val="Ninguno"/>
          <w:rFonts w:ascii="Arial" w:hAnsi="Arial"/>
          <w:sz w:val="20"/>
          <w:szCs w:val="20"/>
        </w:rPr>
        <w:t>aquellos artículos</w:t>
      </w:r>
      <w:r w:rsidRPr="00C54024">
        <w:rPr>
          <w:rStyle w:val="Ninguno"/>
          <w:rFonts w:ascii="Arial" w:hAnsi="Arial"/>
          <w:sz w:val="20"/>
          <w:szCs w:val="20"/>
        </w:rPr>
        <w:t xml:space="preserve"> que limitan la responsabilidad de los Organizadores. Asimismo, aceptan someterse a las decisiones de los Organizadores en cualquier asunto relacionado con la Promoción.</w:t>
      </w:r>
    </w:p>
    <w:p w14:paraId="742704A9" w14:textId="77777777" w:rsidR="00CF726E" w:rsidRPr="00C54024" w:rsidRDefault="00CF726E">
      <w:pPr>
        <w:pStyle w:val="Textoindependiente2"/>
        <w:ind w:right="0"/>
        <w:rPr>
          <w:rStyle w:val="Ninguno"/>
          <w:rFonts w:ascii="Arial" w:eastAsia="Arial" w:hAnsi="Arial" w:cs="Arial"/>
          <w:sz w:val="20"/>
          <w:szCs w:val="20"/>
        </w:rPr>
      </w:pPr>
    </w:p>
    <w:p w14:paraId="17EAB76A" w14:textId="77777777" w:rsidR="00CF726E" w:rsidRPr="00C54024" w:rsidRDefault="00ED508F">
      <w:pPr>
        <w:pStyle w:val="Textoindependiente2"/>
        <w:ind w:right="0"/>
        <w:rPr>
          <w:rStyle w:val="Ninguno"/>
          <w:rFonts w:ascii="Arial" w:eastAsia="Arial" w:hAnsi="Arial" w:cs="Arial"/>
          <w:sz w:val="20"/>
          <w:szCs w:val="20"/>
        </w:rPr>
      </w:pPr>
      <w:r w:rsidRPr="00C54024">
        <w:rPr>
          <w:rStyle w:val="Ninguno"/>
          <w:rFonts w:ascii="Arial" w:hAnsi="Arial"/>
          <w:sz w:val="20"/>
          <w:szCs w:val="20"/>
        </w:rPr>
        <w:t>El otorgamiento de cualquiera de los premios estará condicionado al cumplimiento de todas y cada una de las leyes y regulaciones aplicables, así como lo dispuesto por este Reglamento. El Organizador se reserva el derecho de descalificar y/o exigir la devolución de los premios otorgados a aquellos participantes que directa o indirectamente incumplan las normas y condiciones aquí establecidas.</w:t>
      </w:r>
    </w:p>
    <w:p w14:paraId="228B2644" w14:textId="77777777" w:rsidR="00CF726E" w:rsidRPr="00C54024" w:rsidRDefault="00CF726E">
      <w:pPr>
        <w:pStyle w:val="Textoindependiente2"/>
        <w:ind w:right="0"/>
        <w:rPr>
          <w:rStyle w:val="Ninguno"/>
          <w:rFonts w:ascii="Arial" w:eastAsia="Arial" w:hAnsi="Arial" w:cs="Arial"/>
          <w:sz w:val="20"/>
          <w:szCs w:val="20"/>
        </w:rPr>
      </w:pPr>
    </w:p>
    <w:p w14:paraId="4F47C07D" w14:textId="77777777" w:rsidR="00CF726E" w:rsidRPr="00C54024" w:rsidRDefault="00ED508F">
      <w:pPr>
        <w:pStyle w:val="CuerpoA"/>
        <w:jc w:val="both"/>
        <w:rPr>
          <w:rStyle w:val="Ninguno"/>
          <w:rFonts w:ascii="Arial" w:eastAsia="Arial" w:hAnsi="Arial" w:cs="Arial"/>
          <w:b/>
          <w:bCs/>
          <w:sz w:val="20"/>
          <w:szCs w:val="20"/>
          <w:lang w:val="es-ES_tradnl"/>
        </w:rPr>
      </w:pPr>
      <w:r w:rsidRPr="00C54024">
        <w:rPr>
          <w:rStyle w:val="Ninguno"/>
          <w:rFonts w:ascii="Arial" w:hAnsi="Arial"/>
          <w:b/>
          <w:bCs/>
          <w:sz w:val="20"/>
          <w:szCs w:val="20"/>
          <w:lang w:val="es-ES_tradnl"/>
        </w:rPr>
        <w:t>1. Elegibilidad para participar:</w:t>
      </w:r>
      <w:r w:rsidRPr="00C54024">
        <w:rPr>
          <w:rStyle w:val="Ninguno"/>
          <w:rFonts w:ascii="Arial" w:hAnsi="Arial"/>
          <w:sz w:val="20"/>
          <w:szCs w:val="20"/>
          <w:lang w:val="es-ES_tradnl"/>
        </w:rPr>
        <w:t xml:space="preserve"> Con las excepciones que se dirán, podrán participar en esta Promoción todas aquellas personas mayores de 18 años de edad que durante el plazo establecido al efecto participen en la dinámica digital correspondiente. Todo lo anterior en los términos especificados en este Reglamento. </w:t>
      </w:r>
    </w:p>
    <w:p w14:paraId="0EB067AF" w14:textId="77777777" w:rsidR="00CF726E" w:rsidRPr="00C54024" w:rsidRDefault="00ED508F">
      <w:pPr>
        <w:pStyle w:val="CuerpoA"/>
        <w:jc w:val="both"/>
        <w:rPr>
          <w:rStyle w:val="Ninguno"/>
          <w:rFonts w:ascii="Arial" w:eastAsia="Arial" w:hAnsi="Arial" w:cs="Arial"/>
          <w:b/>
          <w:bCs/>
          <w:sz w:val="20"/>
          <w:szCs w:val="20"/>
          <w:lang w:val="es-ES_tradnl"/>
        </w:rPr>
      </w:pPr>
      <w:r w:rsidRPr="00C54024">
        <w:rPr>
          <w:rStyle w:val="Ninguno"/>
          <w:rFonts w:ascii="Arial" w:hAnsi="Arial"/>
          <w:sz w:val="20"/>
          <w:szCs w:val="20"/>
          <w:lang w:val="es-ES_tradnl"/>
        </w:rPr>
        <w:t xml:space="preserve"> </w:t>
      </w:r>
    </w:p>
    <w:p w14:paraId="20866A1C" w14:textId="4BB23B55" w:rsidR="00CF726E" w:rsidRPr="00C54024" w:rsidRDefault="00ED508F">
      <w:pPr>
        <w:pStyle w:val="CuerpoA"/>
        <w:jc w:val="both"/>
        <w:rPr>
          <w:rStyle w:val="Ninguno"/>
          <w:rFonts w:ascii="Arial" w:eastAsia="Arial" w:hAnsi="Arial" w:cs="Arial"/>
          <w:sz w:val="20"/>
          <w:szCs w:val="20"/>
          <w:lang w:val="es-CR"/>
        </w:rPr>
      </w:pPr>
      <w:r w:rsidRPr="00C54024">
        <w:rPr>
          <w:rStyle w:val="Ninguno"/>
          <w:rFonts w:ascii="Arial" w:hAnsi="Arial"/>
          <w:sz w:val="20"/>
          <w:szCs w:val="20"/>
          <w:lang w:val="es-ES_tradnl"/>
        </w:rPr>
        <w:t xml:space="preserve">Los interesados en participar deberán tener al momento del sorteo un documento de </w:t>
      </w:r>
      <w:r w:rsidR="006B7986" w:rsidRPr="00C54024">
        <w:rPr>
          <w:rStyle w:val="Ninguno"/>
          <w:rFonts w:ascii="Arial" w:hAnsi="Arial"/>
          <w:sz w:val="20"/>
          <w:szCs w:val="20"/>
          <w:lang w:val="es-ES_tradnl"/>
        </w:rPr>
        <w:t>identificación</w:t>
      </w:r>
      <w:r w:rsidR="006B7986" w:rsidRPr="00C54024">
        <w:rPr>
          <w:rStyle w:val="Ninguno"/>
          <w:rFonts w:ascii="Arial" w:hAnsi="Arial"/>
          <w:sz w:val="20"/>
          <w:szCs w:val="20"/>
          <w:lang w:val="de-DE"/>
        </w:rPr>
        <w:t xml:space="preserve"> </w:t>
      </w:r>
      <w:r w:rsidR="006B7986" w:rsidRPr="00C54024">
        <w:rPr>
          <w:rStyle w:val="Ninguno"/>
          <w:rFonts w:ascii="Arial" w:hAnsi="Arial"/>
          <w:sz w:val="20"/>
          <w:szCs w:val="20"/>
          <w:lang w:val="es-ES_tradnl"/>
        </w:rPr>
        <w:t>válido</w:t>
      </w:r>
      <w:r w:rsidRPr="00C54024">
        <w:rPr>
          <w:rStyle w:val="Ninguno"/>
          <w:rFonts w:ascii="Arial" w:hAnsi="Arial"/>
          <w:sz w:val="20"/>
          <w:szCs w:val="20"/>
          <w:lang w:val="es-ES_tradnl"/>
        </w:rPr>
        <w:t xml:space="preserve"> y reconocido por el Gobierno de Costa Rica</w:t>
      </w:r>
      <w:r w:rsidR="006B7986" w:rsidRPr="00C54024">
        <w:rPr>
          <w:rStyle w:val="Ninguno"/>
          <w:rFonts w:ascii="Arial" w:hAnsi="Arial"/>
          <w:sz w:val="20"/>
          <w:szCs w:val="20"/>
          <w:lang w:val="es-ES_tradnl"/>
        </w:rPr>
        <w:t xml:space="preserve"> (cédula de identidad, DIMEX</w:t>
      </w:r>
      <w:r w:rsidR="00C843C3" w:rsidRPr="00C54024">
        <w:rPr>
          <w:rStyle w:val="Ninguno"/>
          <w:rFonts w:ascii="Arial" w:hAnsi="Arial"/>
          <w:sz w:val="20"/>
          <w:szCs w:val="20"/>
          <w:lang w:val="es-ES_tradnl"/>
        </w:rPr>
        <w:t xml:space="preserve">, </w:t>
      </w:r>
      <w:r w:rsidR="006B7986" w:rsidRPr="00C54024">
        <w:rPr>
          <w:rStyle w:val="Ninguno"/>
          <w:rFonts w:ascii="Arial" w:hAnsi="Arial"/>
          <w:sz w:val="20"/>
          <w:szCs w:val="20"/>
          <w:lang w:val="es-ES_tradnl"/>
        </w:rPr>
        <w:t>pasaporte</w:t>
      </w:r>
      <w:r w:rsidR="00C843C3" w:rsidRPr="00C54024">
        <w:rPr>
          <w:rStyle w:val="Ninguno"/>
          <w:rFonts w:ascii="Arial" w:hAnsi="Arial"/>
          <w:sz w:val="20"/>
          <w:szCs w:val="20"/>
          <w:lang w:val="es-ES_tradnl"/>
        </w:rPr>
        <w:t xml:space="preserve"> o cualquier otro</w:t>
      </w:r>
      <w:r w:rsidR="006B7986" w:rsidRPr="00C54024">
        <w:rPr>
          <w:rStyle w:val="Ninguno"/>
          <w:rFonts w:ascii="Arial" w:hAnsi="Arial"/>
          <w:sz w:val="20"/>
          <w:szCs w:val="20"/>
          <w:lang w:val="es-ES_tradnl"/>
        </w:rPr>
        <w:t>)</w:t>
      </w:r>
      <w:r w:rsidRPr="00C54024">
        <w:rPr>
          <w:rStyle w:val="Ninguno"/>
          <w:rFonts w:ascii="Arial" w:hAnsi="Arial"/>
          <w:sz w:val="20"/>
          <w:szCs w:val="20"/>
          <w:lang w:val="es-ES_tradnl"/>
        </w:rPr>
        <w:t>.</w:t>
      </w:r>
    </w:p>
    <w:p w14:paraId="5FA17D3A" w14:textId="77777777" w:rsidR="00CF726E" w:rsidRPr="00C54024" w:rsidRDefault="00CF726E">
      <w:pPr>
        <w:pStyle w:val="CuerpoA"/>
        <w:jc w:val="both"/>
        <w:rPr>
          <w:rStyle w:val="Ninguno"/>
          <w:rFonts w:ascii="Arial" w:eastAsia="Arial" w:hAnsi="Arial" w:cs="Arial"/>
          <w:b/>
          <w:bCs/>
          <w:sz w:val="20"/>
          <w:szCs w:val="20"/>
          <w:lang w:val="es-CR"/>
        </w:rPr>
      </w:pPr>
    </w:p>
    <w:p w14:paraId="514DF7BB" w14:textId="77777777" w:rsidR="00CF726E" w:rsidRPr="00C54024" w:rsidRDefault="00ED508F">
      <w:pPr>
        <w:pStyle w:val="CuerpoA"/>
        <w:jc w:val="both"/>
        <w:rPr>
          <w:rStyle w:val="Ninguno"/>
          <w:rFonts w:ascii="Arial" w:eastAsia="Arial" w:hAnsi="Arial" w:cs="Arial"/>
          <w:sz w:val="20"/>
          <w:szCs w:val="20"/>
          <w:lang w:val="es-CR"/>
        </w:rPr>
      </w:pPr>
      <w:r w:rsidRPr="00C54024">
        <w:rPr>
          <w:rStyle w:val="Ninguno"/>
          <w:rFonts w:ascii="Arial" w:hAnsi="Arial"/>
          <w:sz w:val="20"/>
          <w:szCs w:val="20"/>
          <w:lang w:val="es-ES_tradnl"/>
        </w:rPr>
        <w:t xml:space="preserve">No podrán participar las siguientes personas: </w:t>
      </w:r>
      <w:r w:rsidRPr="00C54024">
        <w:rPr>
          <w:rStyle w:val="Ninguno"/>
          <w:rFonts w:ascii="Arial" w:hAnsi="Arial"/>
          <w:b/>
          <w:bCs/>
          <w:sz w:val="20"/>
          <w:szCs w:val="20"/>
          <w:lang w:val="it-IT"/>
        </w:rPr>
        <w:t>a.</w:t>
      </w:r>
      <w:r w:rsidRPr="00C54024">
        <w:rPr>
          <w:rStyle w:val="Ninguno"/>
          <w:rFonts w:ascii="Arial" w:hAnsi="Arial"/>
          <w:sz w:val="20"/>
          <w:szCs w:val="20"/>
          <w:lang w:val="es-ES_tradnl"/>
        </w:rPr>
        <w:t xml:space="preserve"> Empleados, ejecutivos y funcionarios de la Empresa Organizadora; </w:t>
      </w:r>
      <w:r w:rsidRPr="00C54024">
        <w:rPr>
          <w:rStyle w:val="Ninguno"/>
          <w:rFonts w:ascii="Arial" w:hAnsi="Arial"/>
          <w:b/>
          <w:bCs/>
          <w:sz w:val="20"/>
          <w:szCs w:val="20"/>
          <w:lang w:val="es-ES_tradnl"/>
        </w:rPr>
        <w:t>b.</w:t>
      </w:r>
      <w:r w:rsidRPr="00C54024">
        <w:rPr>
          <w:rStyle w:val="Ninguno"/>
          <w:rFonts w:ascii="Arial" w:hAnsi="Arial"/>
          <w:sz w:val="20"/>
          <w:szCs w:val="20"/>
          <w:lang w:val="es-ES_tradnl"/>
        </w:rPr>
        <w:t xml:space="preserve">  Empleados, ejecutivos y funcionarios de las agencias de publicidad y demás proveedores involucrados en esta Promoción; </w:t>
      </w:r>
      <w:r w:rsidRPr="00C54024">
        <w:rPr>
          <w:rStyle w:val="Ninguno"/>
          <w:rFonts w:ascii="Arial" w:hAnsi="Arial"/>
          <w:b/>
          <w:bCs/>
          <w:sz w:val="20"/>
          <w:szCs w:val="20"/>
          <w:lang w:val="es-ES_tradnl"/>
        </w:rPr>
        <w:t>c.</w:t>
      </w:r>
      <w:r w:rsidRPr="00C54024">
        <w:rPr>
          <w:rStyle w:val="Ninguno"/>
          <w:rFonts w:ascii="Arial" w:hAnsi="Arial"/>
          <w:sz w:val="20"/>
          <w:szCs w:val="20"/>
          <w:lang w:val="es-ES_tradnl"/>
        </w:rPr>
        <w:t xml:space="preserve"> Funcionarios de cualquiera de las Empresas copatrocinadoras de esta Promoción que en razón de su cargo puedan de alguna forma influir en el desarrollo de la Promoción o la asignación de los premios; y </w:t>
      </w:r>
      <w:r w:rsidRPr="00C54024">
        <w:rPr>
          <w:rStyle w:val="Ninguno"/>
          <w:rFonts w:ascii="Arial" w:hAnsi="Arial"/>
          <w:b/>
          <w:bCs/>
          <w:sz w:val="20"/>
          <w:szCs w:val="20"/>
          <w:lang w:val="es-ES_tradnl"/>
        </w:rPr>
        <w:t>d.</w:t>
      </w:r>
      <w:r w:rsidRPr="00C54024">
        <w:rPr>
          <w:rStyle w:val="Ninguno"/>
          <w:rFonts w:ascii="Arial" w:hAnsi="Arial"/>
          <w:sz w:val="20"/>
          <w:szCs w:val="20"/>
          <w:lang w:val="es-ES_tradnl"/>
        </w:rPr>
        <w:t xml:space="preserve"> Los parientes hasta segundo grado por consanguinidad o afinidad de todos los anteriores. </w:t>
      </w:r>
    </w:p>
    <w:p w14:paraId="37259CB9" w14:textId="77777777" w:rsidR="00CF726E" w:rsidRPr="00C54024" w:rsidRDefault="00CF726E">
      <w:pPr>
        <w:pStyle w:val="CuerpoA"/>
        <w:jc w:val="both"/>
        <w:rPr>
          <w:rStyle w:val="Ninguno"/>
          <w:rFonts w:ascii="Arial" w:eastAsia="Arial" w:hAnsi="Arial" w:cs="Arial"/>
          <w:sz w:val="20"/>
          <w:szCs w:val="20"/>
          <w:lang w:val="es-ES_tradnl"/>
        </w:rPr>
      </w:pPr>
    </w:p>
    <w:p w14:paraId="38FA2C3D" w14:textId="5EE98155" w:rsidR="00CF726E" w:rsidRPr="00C54024" w:rsidRDefault="00ED508F">
      <w:pPr>
        <w:pStyle w:val="CuerpoA"/>
        <w:jc w:val="both"/>
        <w:rPr>
          <w:rStyle w:val="Ninguno"/>
          <w:rFonts w:ascii="Arial" w:eastAsia="Arial" w:hAnsi="Arial" w:cs="Arial"/>
          <w:color w:val="000000" w:themeColor="text1"/>
          <w:sz w:val="20"/>
          <w:szCs w:val="20"/>
          <w:lang w:val="es-CR"/>
        </w:rPr>
      </w:pPr>
      <w:r w:rsidRPr="00C54024">
        <w:rPr>
          <w:rStyle w:val="Ninguno"/>
          <w:rFonts w:ascii="Arial" w:hAnsi="Arial"/>
          <w:b/>
          <w:bCs/>
          <w:sz w:val="20"/>
          <w:szCs w:val="20"/>
          <w:lang w:val="pt-PT"/>
        </w:rPr>
        <w:t xml:space="preserve">2. Organizador: </w:t>
      </w:r>
      <w:r w:rsidRPr="00C54024">
        <w:rPr>
          <w:rStyle w:val="Ninguno"/>
          <w:rFonts w:ascii="Arial" w:hAnsi="Arial"/>
          <w:color w:val="000000" w:themeColor="text1"/>
          <w:sz w:val="20"/>
          <w:szCs w:val="20"/>
          <w:lang w:val="es-ES_tradnl"/>
        </w:rPr>
        <w:t xml:space="preserve">La Empresa GRUPO </w:t>
      </w:r>
      <w:r w:rsidR="006B7986" w:rsidRPr="00C54024">
        <w:rPr>
          <w:rStyle w:val="Ninguno"/>
          <w:rFonts w:ascii="Arial" w:hAnsi="Arial"/>
          <w:color w:val="000000" w:themeColor="text1"/>
          <w:sz w:val="20"/>
          <w:szCs w:val="20"/>
          <w:lang w:val="es-ES_tradnl"/>
        </w:rPr>
        <w:t>AGROINDUSTRIAL NUMAR S.A.</w:t>
      </w:r>
      <w:r w:rsidRPr="00C54024">
        <w:rPr>
          <w:rStyle w:val="Ninguno"/>
          <w:rFonts w:ascii="Arial" w:hAnsi="Arial"/>
          <w:color w:val="000000" w:themeColor="text1"/>
          <w:sz w:val="20"/>
          <w:szCs w:val="20"/>
          <w:lang w:val="es-ES_tradnl"/>
        </w:rPr>
        <w:t xml:space="preserve"> con cédula de persona jurí</w:t>
      </w:r>
      <w:r w:rsidRPr="00C54024">
        <w:rPr>
          <w:rStyle w:val="Ninguno"/>
          <w:rFonts w:ascii="Arial" w:hAnsi="Arial"/>
          <w:color w:val="000000" w:themeColor="text1"/>
          <w:sz w:val="20"/>
          <w:szCs w:val="20"/>
          <w:lang w:val="it-IT"/>
        </w:rPr>
        <w:t>dica n</w:t>
      </w:r>
      <w:r w:rsidRPr="00C54024">
        <w:rPr>
          <w:rStyle w:val="Ninguno"/>
          <w:rFonts w:ascii="Arial" w:hAnsi="Arial"/>
          <w:color w:val="000000" w:themeColor="text1"/>
          <w:sz w:val="20"/>
          <w:szCs w:val="20"/>
          <w:lang w:val="es-ES_tradnl"/>
        </w:rPr>
        <w:t xml:space="preserve">úmero </w:t>
      </w:r>
      <w:r w:rsidR="00616D53" w:rsidRPr="00C54024">
        <w:rPr>
          <w:rStyle w:val="Ninguno"/>
          <w:rFonts w:ascii="Arial" w:hAnsi="Arial"/>
          <w:color w:val="000000" w:themeColor="text1"/>
          <w:sz w:val="20"/>
          <w:szCs w:val="20"/>
          <w:lang w:val="es-ES_tradnl"/>
        </w:rPr>
        <w:t>tres – ciento uno – ciento sete y tres mil seiscientos treinta y nueve (</w:t>
      </w:r>
      <w:r w:rsidR="006B7986" w:rsidRPr="00C54024">
        <w:rPr>
          <w:rStyle w:val="Ninguno"/>
          <w:rFonts w:ascii="Arial" w:hAnsi="Arial"/>
          <w:color w:val="000000" w:themeColor="text1"/>
          <w:sz w:val="20"/>
          <w:szCs w:val="20"/>
          <w:lang w:val="es-ES_tradnl"/>
        </w:rPr>
        <w:t>3 – 101 – 173639</w:t>
      </w:r>
      <w:r w:rsidR="00616D53" w:rsidRPr="00C54024">
        <w:rPr>
          <w:rStyle w:val="Ninguno"/>
          <w:rFonts w:ascii="Arial" w:hAnsi="Arial"/>
          <w:color w:val="000000" w:themeColor="text1"/>
          <w:sz w:val="20"/>
          <w:szCs w:val="20"/>
          <w:lang w:val="es-ES_tradnl"/>
        </w:rPr>
        <w:t>)</w:t>
      </w:r>
      <w:r w:rsidR="006B7986" w:rsidRPr="00C54024">
        <w:rPr>
          <w:rStyle w:val="Ninguno"/>
          <w:rFonts w:ascii="Arial" w:hAnsi="Arial"/>
          <w:color w:val="000000" w:themeColor="text1"/>
          <w:sz w:val="20"/>
          <w:szCs w:val="20"/>
          <w:lang w:val="es-ES_tradnl"/>
        </w:rPr>
        <w:t xml:space="preserve">; </w:t>
      </w:r>
      <w:r w:rsidRPr="00C54024">
        <w:rPr>
          <w:rStyle w:val="Ninguno"/>
          <w:rFonts w:ascii="Arial" w:hAnsi="Arial"/>
          <w:color w:val="000000" w:themeColor="text1"/>
          <w:sz w:val="20"/>
          <w:szCs w:val="20"/>
          <w:lang w:val="es-ES_tradnl"/>
        </w:rPr>
        <w:t>es la Organizadora de la Promoción y única responsable de la misma ante cualquier tercero</w:t>
      </w:r>
      <w:r w:rsidR="00F756CE" w:rsidRPr="00C54024">
        <w:rPr>
          <w:rStyle w:val="Ninguno"/>
          <w:rFonts w:ascii="Arial" w:hAnsi="Arial"/>
          <w:color w:val="000000" w:themeColor="text1"/>
          <w:sz w:val="20"/>
          <w:szCs w:val="20"/>
          <w:lang w:val="es-ES_tradnl"/>
        </w:rPr>
        <w:t>, y será denominada para los efe</w:t>
      </w:r>
      <w:r w:rsidR="00C94EDE" w:rsidRPr="00C54024">
        <w:rPr>
          <w:rStyle w:val="Ninguno"/>
          <w:rFonts w:ascii="Arial" w:hAnsi="Arial"/>
          <w:color w:val="000000" w:themeColor="text1"/>
          <w:sz w:val="20"/>
          <w:szCs w:val="20"/>
          <w:lang w:val="es-ES_tradnl"/>
        </w:rPr>
        <w:t>c</w:t>
      </w:r>
      <w:r w:rsidR="00F756CE" w:rsidRPr="00C54024">
        <w:rPr>
          <w:rStyle w:val="Ninguno"/>
          <w:rFonts w:ascii="Arial" w:hAnsi="Arial"/>
          <w:color w:val="000000" w:themeColor="text1"/>
          <w:sz w:val="20"/>
          <w:szCs w:val="20"/>
          <w:lang w:val="es-ES_tradnl"/>
        </w:rPr>
        <w:t>tos de este Reglamento como El Organizador</w:t>
      </w:r>
      <w:r w:rsidRPr="00C54024">
        <w:rPr>
          <w:rStyle w:val="Ninguno"/>
          <w:rFonts w:ascii="Arial" w:hAnsi="Arial"/>
          <w:color w:val="000000" w:themeColor="text1"/>
          <w:sz w:val="20"/>
          <w:szCs w:val="20"/>
          <w:lang w:val="es-ES_tradnl"/>
        </w:rPr>
        <w:t>. Para cualquier aspecto relacionado con esta Promoció</w:t>
      </w:r>
      <w:r w:rsidRPr="00C54024">
        <w:rPr>
          <w:rStyle w:val="Ninguno"/>
          <w:rFonts w:ascii="Arial" w:hAnsi="Arial"/>
          <w:color w:val="000000" w:themeColor="text1"/>
          <w:sz w:val="20"/>
          <w:szCs w:val="20"/>
          <w:lang w:val="pt-PT"/>
        </w:rPr>
        <w:t>n, atender</w:t>
      </w:r>
      <w:r w:rsidRPr="00C54024">
        <w:rPr>
          <w:rStyle w:val="Ninguno"/>
          <w:rFonts w:ascii="Arial" w:hAnsi="Arial"/>
          <w:color w:val="000000" w:themeColor="text1"/>
          <w:sz w:val="20"/>
          <w:szCs w:val="20"/>
          <w:lang w:val="es-ES_tradnl"/>
        </w:rPr>
        <w:t xml:space="preserve">á comunicaciones en la siguiente dirección: </w:t>
      </w:r>
      <w:r w:rsidR="006B7986" w:rsidRPr="00C54024">
        <w:rPr>
          <w:rStyle w:val="Ninguno"/>
          <w:rFonts w:ascii="Arial" w:hAnsi="Arial"/>
          <w:color w:val="000000" w:themeColor="text1"/>
          <w:sz w:val="20"/>
          <w:szCs w:val="20"/>
          <w:lang w:val="es-ES_tradnl"/>
        </w:rPr>
        <w:t xml:space="preserve">San José, Barrio Cuba, de la Iglesia Medalla Milagrosa 50 metros oeste, Edificio Numar; </w:t>
      </w:r>
      <w:r w:rsidRPr="00C54024">
        <w:rPr>
          <w:rStyle w:val="Ninguno"/>
          <w:rFonts w:ascii="Arial" w:hAnsi="Arial"/>
          <w:color w:val="000000" w:themeColor="text1"/>
          <w:sz w:val="20"/>
          <w:szCs w:val="20"/>
          <w:lang w:val="es-ES_tradnl"/>
        </w:rPr>
        <w:t>dirigido al Departamento de Servicio al Cliente, teléfono:</w:t>
      </w:r>
      <w:r w:rsidR="00C843C3" w:rsidRPr="00C54024">
        <w:rPr>
          <w:rStyle w:val="Ninguno"/>
          <w:rFonts w:ascii="Arial" w:hAnsi="Arial"/>
          <w:color w:val="000000" w:themeColor="text1"/>
          <w:sz w:val="20"/>
          <w:szCs w:val="20"/>
          <w:lang w:val="es-ES_tradnl"/>
        </w:rPr>
        <w:t xml:space="preserve"> </w:t>
      </w:r>
      <w:r w:rsidR="00616D53" w:rsidRPr="00C54024">
        <w:rPr>
          <w:rStyle w:val="Ninguno"/>
          <w:rFonts w:ascii="Arial" w:hAnsi="Arial"/>
          <w:color w:val="000000" w:themeColor="text1"/>
          <w:sz w:val="20"/>
          <w:szCs w:val="20"/>
          <w:lang w:val="es-ES_tradnl"/>
        </w:rPr>
        <w:t>ochocientos (</w:t>
      </w:r>
      <w:r w:rsidR="00C843C3" w:rsidRPr="00C54024">
        <w:rPr>
          <w:rStyle w:val="Ninguno"/>
          <w:rFonts w:ascii="Arial" w:hAnsi="Arial"/>
          <w:color w:val="000000" w:themeColor="text1"/>
          <w:sz w:val="20"/>
          <w:szCs w:val="20"/>
          <w:lang w:val="es-ES_tradnl"/>
        </w:rPr>
        <w:t>800</w:t>
      </w:r>
      <w:r w:rsidR="00616D53" w:rsidRPr="00C54024">
        <w:rPr>
          <w:rStyle w:val="Ninguno"/>
          <w:rFonts w:ascii="Arial" w:hAnsi="Arial"/>
          <w:color w:val="000000" w:themeColor="text1"/>
          <w:sz w:val="20"/>
          <w:szCs w:val="20"/>
          <w:lang w:val="es-ES_tradnl"/>
        </w:rPr>
        <w:t>)</w:t>
      </w:r>
      <w:r w:rsidR="00C843C3" w:rsidRPr="00C54024">
        <w:rPr>
          <w:rStyle w:val="Ninguno"/>
          <w:rFonts w:ascii="Arial" w:hAnsi="Arial"/>
          <w:color w:val="000000" w:themeColor="text1"/>
          <w:sz w:val="20"/>
          <w:szCs w:val="20"/>
          <w:lang w:val="es-ES_tradnl"/>
        </w:rPr>
        <w:t xml:space="preserve"> UNIMAR.</w:t>
      </w:r>
      <w:r w:rsidRPr="00C54024">
        <w:rPr>
          <w:rStyle w:val="Ninguno"/>
          <w:rFonts w:ascii="Arial" w:hAnsi="Arial"/>
          <w:color w:val="000000" w:themeColor="text1"/>
          <w:sz w:val="20"/>
          <w:szCs w:val="20"/>
          <w:lang w:val="es-ES_tradnl"/>
        </w:rPr>
        <w:t xml:space="preserve"> </w:t>
      </w:r>
    </w:p>
    <w:p w14:paraId="7080017D" w14:textId="77777777" w:rsidR="00CF726E" w:rsidRPr="00C54024" w:rsidRDefault="00ED508F">
      <w:pPr>
        <w:pStyle w:val="Prrafodelista"/>
        <w:tabs>
          <w:tab w:val="left" w:pos="5430"/>
        </w:tabs>
        <w:ind w:left="0"/>
        <w:rPr>
          <w:rStyle w:val="Ninguno"/>
          <w:rFonts w:ascii="Arial" w:eastAsia="Arial" w:hAnsi="Arial" w:cs="Arial"/>
          <w:b/>
          <w:bCs/>
          <w:color w:val="000000" w:themeColor="text1"/>
          <w:sz w:val="20"/>
          <w:szCs w:val="20"/>
        </w:rPr>
      </w:pPr>
      <w:r w:rsidRPr="00C54024">
        <w:rPr>
          <w:rStyle w:val="Ninguno"/>
          <w:rFonts w:ascii="Arial" w:eastAsia="Arial" w:hAnsi="Arial" w:cs="Arial"/>
          <w:b/>
          <w:bCs/>
          <w:color w:val="000000" w:themeColor="text1"/>
          <w:sz w:val="20"/>
          <w:szCs w:val="20"/>
        </w:rPr>
        <w:tab/>
      </w:r>
    </w:p>
    <w:p w14:paraId="79C616BC" w14:textId="5D87D580" w:rsidR="00CF726E" w:rsidRPr="00C54024" w:rsidRDefault="00ED508F">
      <w:pPr>
        <w:pStyle w:val="Ttulo"/>
        <w:jc w:val="both"/>
        <w:rPr>
          <w:rStyle w:val="Ninguno"/>
          <w:rFonts w:hint="eastAsia"/>
          <w:color w:val="000000" w:themeColor="text1"/>
          <w:spacing w:val="0"/>
          <w:sz w:val="20"/>
          <w:szCs w:val="20"/>
          <w:lang w:val="es-ES_tradnl"/>
        </w:rPr>
      </w:pPr>
      <w:r w:rsidRPr="00C54024">
        <w:rPr>
          <w:rStyle w:val="Ninguno"/>
          <w:rFonts w:ascii="Arial" w:hAnsi="Arial"/>
          <w:b/>
          <w:bCs/>
          <w:color w:val="000000" w:themeColor="text1"/>
          <w:spacing w:val="0"/>
          <w:sz w:val="20"/>
          <w:szCs w:val="20"/>
          <w:lang w:val="es-ES_tradnl"/>
        </w:rPr>
        <w:t>3. Descripción General:</w:t>
      </w:r>
      <w:r w:rsidRPr="00C54024">
        <w:rPr>
          <w:rStyle w:val="Ninguno"/>
          <w:rFonts w:ascii="Arial" w:hAnsi="Arial"/>
          <w:color w:val="000000" w:themeColor="text1"/>
          <w:spacing w:val="0"/>
          <w:sz w:val="20"/>
          <w:szCs w:val="20"/>
          <w:lang w:val="es-ES_tradnl"/>
        </w:rPr>
        <w:t xml:space="preserve"> La presente Promoción </w:t>
      </w:r>
      <w:r w:rsidR="00C0436B" w:rsidRPr="00C54024">
        <w:rPr>
          <w:rStyle w:val="Ninguno"/>
          <w:rFonts w:ascii="Arial" w:hAnsi="Arial"/>
          <w:color w:val="000000" w:themeColor="text1"/>
          <w:spacing w:val="0"/>
          <w:sz w:val="20"/>
          <w:szCs w:val="20"/>
          <w:lang w:val="es-ES_tradnl"/>
        </w:rPr>
        <w:t xml:space="preserve">se crea con el fin </w:t>
      </w:r>
      <w:r w:rsidR="00C843C3" w:rsidRPr="00C54024">
        <w:rPr>
          <w:rStyle w:val="Ninguno"/>
          <w:rFonts w:ascii="Arial" w:hAnsi="Arial"/>
          <w:color w:val="000000" w:themeColor="text1"/>
          <w:spacing w:val="0"/>
          <w:sz w:val="20"/>
          <w:szCs w:val="20"/>
          <w:lang w:val="es-ES_tradnl"/>
        </w:rPr>
        <w:t xml:space="preserve">de </w:t>
      </w:r>
      <w:r w:rsidR="00C0436B" w:rsidRPr="00C54024">
        <w:rPr>
          <w:rStyle w:val="Ninguno"/>
          <w:rFonts w:ascii="Arial" w:hAnsi="Arial"/>
          <w:color w:val="000000" w:themeColor="text1"/>
          <w:spacing w:val="0"/>
          <w:sz w:val="20"/>
          <w:szCs w:val="20"/>
          <w:lang w:val="es-ES_tradnl"/>
        </w:rPr>
        <w:t>obtener ideas</w:t>
      </w:r>
      <w:r w:rsidR="00C843C3" w:rsidRPr="00C54024">
        <w:rPr>
          <w:rStyle w:val="Ninguno"/>
          <w:rFonts w:ascii="Arial" w:hAnsi="Arial"/>
          <w:color w:val="000000" w:themeColor="text1"/>
          <w:spacing w:val="0"/>
          <w:sz w:val="20"/>
          <w:szCs w:val="20"/>
          <w:lang w:val="es-ES_tradnl"/>
        </w:rPr>
        <w:t>, sugerencias</w:t>
      </w:r>
      <w:r w:rsidR="00C0436B" w:rsidRPr="00C54024">
        <w:rPr>
          <w:rStyle w:val="Ninguno"/>
          <w:rFonts w:ascii="Arial" w:hAnsi="Arial"/>
          <w:color w:val="000000" w:themeColor="text1"/>
          <w:spacing w:val="0"/>
          <w:sz w:val="20"/>
          <w:szCs w:val="20"/>
          <w:lang w:val="es-ES_tradnl"/>
        </w:rPr>
        <w:t xml:space="preserve"> o soluciones </w:t>
      </w:r>
      <w:r w:rsidR="00C843C3" w:rsidRPr="00C54024">
        <w:rPr>
          <w:rStyle w:val="Ninguno"/>
          <w:rFonts w:ascii="Arial" w:hAnsi="Arial"/>
          <w:color w:val="000000" w:themeColor="text1"/>
          <w:spacing w:val="0"/>
          <w:sz w:val="20"/>
          <w:szCs w:val="20"/>
          <w:lang w:val="es-ES_tradnl"/>
        </w:rPr>
        <w:t>por parte de los participantes en esta promoción, para mejorar las condiciones del país en las siguientes áreas</w:t>
      </w:r>
      <w:r w:rsidR="0064518B" w:rsidRPr="00C54024">
        <w:rPr>
          <w:rFonts w:ascii="Arial" w:hAnsi="Arial"/>
          <w:color w:val="000000" w:themeColor="text1"/>
          <w:spacing w:val="0"/>
          <w:sz w:val="20"/>
          <w:szCs w:val="20"/>
          <w:lang w:val="es-ES_tradnl"/>
        </w:rPr>
        <w:t>: turismo, economía doméstica, motivación</w:t>
      </w:r>
      <w:r w:rsidR="00C843C3" w:rsidRPr="00C54024">
        <w:rPr>
          <w:rFonts w:ascii="Arial" w:hAnsi="Arial"/>
          <w:color w:val="000000" w:themeColor="text1"/>
          <w:spacing w:val="0"/>
          <w:sz w:val="20"/>
          <w:szCs w:val="20"/>
          <w:lang w:val="es-ES_tradnl"/>
        </w:rPr>
        <w:t xml:space="preserve"> y</w:t>
      </w:r>
      <w:r w:rsidR="0064518B" w:rsidRPr="00C54024">
        <w:rPr>
          <w:rFonts w:ascii="Arial" w:hAnsi="Arial"/>
          <w:color w:val="000000" w:themeColor="text1"/>
          <w:spacing w:val="0"/>
          <w:sz w:val="20"/>
          <w:szCs w:val="20"/>
          <w:lang w:val="es-ES_tradnl"/>
        </w:rPr>
        <w:t xml:space="preserve"> pequeña empresa</w:t>
      </w:r>
      <w:r w:rsidR="00C0436B" w:rsidRPr="00C54024">
        <w:rPr>
          <w:rStyle w:val="Ninguno"/>
          <w:rFonts w:ascii="Arial" w:hAnsi="Arial"/>
          <w:color w:val="000000" w:themeColor="text1"/>
          <w:spacing w:val="0"/>
          <w:sz w:val="20"/>
          <w:szCs w:val="20"/>
          <w:lang w:val="es-ES_tradnl"/>
        </w:rPr>
        <w:t xml:space="preserve">. Quienes deseen participar en </w:t>
      </w:r>
      <w:r w:rsidR="00F756CE" w:rsidRPr="00C54024">
        <w:rPr>
          <w:rStyle w:val="Ninguno"/>
          <w:rFonts w:ascii="Arial" w:hAnsi="Arial"/>
          <w:color w:val="000000" w:themeColor="text1"/>
          <w:spacing w:val="0"/>
          <w:sz w:val="20"/>
          <w:szCs w:val="20"/>
          <w:lang w:val="es-ES_tradnl"/>
        </w:rPr>
        <w:t>esta</w:t>
      </w:r>
      <w:r w:rsidR="00C0436B" w:rsidRPr="00C54024">
        <w:rPr>
          <w:rStyle w:val="Ninguno"/>
          <w:rFonts w:ascii="Arial" w:hAnsi="Arial"/>
          <w:color w:val="000000" w:themeColor="text1"/>
          <w:spacing w:val="0"/>
          <w:sz w:val="20"/>
          <w:szCs w:val="20"/>
          <w:lang w:val="es-ES_tradnl"/>
        </w:rPr>
        <w:t xml:space="preserve"> Promoción, deberán ingresar a la dirección:</w:t>
      </w:r>
      <w:r w:rsidR="0050405B" w:rsidRPr="00C54024">
        <w:rPr>
          <w:rStyle w:val="Ninguno"/>
          <w:rFonts w:ascii="Arial" w:hAnsi="Arial"/>
          <w:color w:val="000000" w:themeColor="text1"/>
          <w:spacing w:val="0"/>
          <w:sz w:val="20"/>
          <w:szCs w:val="20"/>
          <w:lang w:val="es-ES_tradnl"/>
        </w:rPr>
        <w:t xml:space="preserve"> </w:t>
      </w:r>
      <w:hyperlink r:id="rId7" w:history="1">
        <w:r w:rsidR="001D772B" w:rsidRPr="00C54024">
          <w:rPr>
            <w:rStyle w:val="Hipervnculo"/>
            <w:rFonts w:ascii="Arial" w:hAnsi="Arial"/>
            <w:color w:val="000000" w:themeColor="text1"/>
            <w:spacing w:val="0"/>
            <w:sz w:val="20"/>
            <w:szCs w:val="20"/>
            <w:lang w:val="es-CR"/>
          </w:rPr>
          <w:t>https://cafe1820.com/chorreando-soluciones/</w:t>
        </w:r>
      </w:hyperlink>
      <w:r w:rsidR="00C0436B" w:rsidRPr="00C54024">
        <w:rPr>
          <w:rStyle w:val="Ninguno"/>
          <w:rFonts w:ascii="Arial" w:hAnsi="Arial"/>
          <w:color w:val="000000" w:themeColor="text1"/>
          <w:spacing w:val="0"/>
          <w:sz w:val="20"/>
          <w:szCs w:val="20"/>
          <w:lang w:val="es-ES_tradnl"/>
        </w:rPr>
        <w:t xml:space="preserve">, colocar sus datos personales y manifestar sus ideas o soluciones sobre los tópicos antes dichos. </w:t>
      </w:r>
      <w:r w:rsidR="00594A63" w:rsidRPr="00C54024">
        <w:rPr>
          <w:rStyle w:val="Ninguno"/>
          <w:rFonts w:ascii="Arial" w:hAnsi="Arial"/>
          <w:color w:val="000000" w:themeColor="text1"/>
          <w:spacing w:val="0"/>
          <w:sz w:val="20"/>
          <w:szCs w:val="20"/>
          <w:lang w:val="es-ES_tradnl"/>
        </w:rPr>
        <w:t xml:space="preserve">Cada uno de los que </w:t>
      </w:r>
      <w:r w:rsidR="00C0436B" w:rsidRPr="00C54024">
        <w:rPr>
          <w:rStyle w:val="Ninguno"/>
          <w:rFonts w:ascii="Arial" w:hAnsi="Arial"/>
          <w:color w:val="000000" w:themeColor="text1"/>
          <w:spacing w:val="0"/>
          <w:sz w:val="20"/>
          <w:szCs w:val="20"/>
          <w:lang w:val="es-ES_tradnl"/>
        </w:rPr>
        <w:t>resulte ganador obtendrá</w:t>
      </w:r>
      <w:r w:rsidR="00594A63" w:rsidRPr="00C54024">
        <w:rPr>
          <w:rStyle w:val="Ninguno"/>
          <w:rFonts w:ascii="Arial" w:hAnsi="Arial"/>
          <w:color w:val="000000" w:themeColor="text1"/>
          <w:spacing w:val="0"/>
          <w:sz w:val="20"/>
          <w:szCs w:val="20"/>
          <w:lang w:val="es-ES_tradnl"/>
        </w:rPr>
        <w:t xml:space="preserve"> </w:t>
      </w:r>
      <w:r w:rsidR="009524E9" w:rsidRPr="00C54024">
        <w:rPr>
          <w:rStyle w:val="Ninguno"/>
          <w:rFonts w:ascii="Arial" w:hAnsi="Arial"/>
          <w:color w:val="000000" w:themeColor="text1"/>
          <w:spacing w:val="0"/>
          <w:sz w:val="20"/>
          <w:szCs w:val="20"/>
          <w:lang w:val="es-ES_tradnl"/>
        </w:rPr>
        <w:t>la cantidad de treinta y seis (36) kilogramos de café, que será repartid</w:t>
      </w:r>
      <w:r w:rsidR="00594A63" w:rsidRPr="00C54024">
        <w:rPr>
          <w:rStyle w:val="Ninguno"/>
          <w:rFonts w:ascii="Arial" w:hAnsi="Arial"/>
          <w:color w:val="000000" w:themeColor="text1"/>
          <w:spacing w:val="0"/>
          <w:sz w:val="20"/>
          <w:szCs w:val="20"/>
          <w:lang w:val="es-ES_tradnl"/>
        </w:rPr>
        <w:t>a</w:t>
      </w:r>
      <w:r w:rsidR="009524E9" w:rsidRPr="00C54024">
        <w:rPr>
          <w:rStyle w:val="Ninguno"/>
          <w:rFonts w:ascii="Arial" w:hAnsi="Arial"/>
          <w:color w:val="000000" w:themeColor="text1"/>
          <w:spacing w:val="0"/>
          <w:sz w:val="20"/>
          <w:szCs w:val="20"/>
          <w:lang w:val="es-ES_tradnl"/>
        </w:rPr>
        <w:t xml:space="preserve"> </w:t>
      </w:r>
      <w:r w:rsidR="009524E9" w:rsidRPr="00C54024">
        <w:rPr>
          <w:rStyle w:val="Ninguno"/>
          <w:rFonts w:ascii="Arial" w:hAnsi="Arial"/>
          <w:color w:val="000000" w:themeColor="text1"/>
          <w:spacing w:val="0"/>
          <w:sz w:val="20"/>
          <w:szCs w:val="20"/>
          <w:lang w:val="es-ES_tradnl"/>
        </w:rPr>
        <w:lastRenderedPageBreak/>
        <w:t xml:space="preserve">mediante entregas trimestrales de nueve (9) kilogramos, todo de la </w:t>
      </w:r>
      <w:r w:rsidR="00F756CE" w:rsidRPr="00C54024">
        <w:rPr>
          <w:rStyle w:val="Ninguno"/>
          <w:rFonts w:ascii="Arial" w:hAnsi="Arial"/>
          <w:color w:val="000000" w:themeColor="text1"/>
          <w:spacing w:val="0"/>
          <w:sz w:val="20"/>
          <w:szCs w:val="20"/>
          <w:lang w:val="es-CR"/>
        </w:rPr>
        <w:t xml:space="preserve">marca </w:t>
      </w:r>
      <w:r w:rsidRPr="00C54024">
        <w:rPr>
          <w:rStyle w:val="Ninguno"/>
          <w:rFonts w:ascii="Arial" w:hAnsi="Arial"/>
          <w:color w:val="000000" w:themeColor="text1"/>
          <w:spacing w:val="0"/>
          <w:sz w:val="20"/>
          <w:szCs w:val="20"/>
          <w:lang w:val="es-CR"/>
        </w:rPr>
        <w:t>Café 1820</w:t>
      </w:r>
      <w:r w:rsidR="009524E9" w:rsidRPr="00C54024">
        <w:rPr>
          <w:rStyle w:val="Ninguno"/>
          <w:rFonts w:ascii="Arial" w:hAnsi="Arial"/>
          <w:color w:val="000000" w:themeColor="text1"/>
          <w:spacing w:val="0"/>
          <w:sz w:val="20"/>
          <w:szCs w:val="20"/>
          <w:lang w:val="es-CR"/>
        </w:rPr>
        <w:t xml:space="preserve"> y </w:t>
      </w:r>
      <w:r w:rsidR="00F756CE" w:rsidRPr="00C54024">
        <w:rPr>
          <w:rStyle w:val="Ninguno"/>
          <w:rFonts w:ascii="Arial" w:hAnsi="Arial"/>
          <w:color w:val="000000" w:themeColor="text1"/>
          <w:spacing w:val="0"/>
          <w:sz w:val="20"/>
          <w:szCs w:val="20"/>
          <w:lang w:val="es-CR"/>
        </w:rPr>
        <w:t>en la</w:t>
      </w:r>
      <w:r w:rsidR="009524E9" w:rsidRPr="00C54024">
        <w:rPr>
          <w:rStyle w:val="Ninguno"/>
          <w:rFonts w:ascii="Arial" w:hAnsi="Arial"/>
          <w:color w:val="000000" w:themeColor="text1"/>
          <w:spacing w:val="0"/>
          <w:sz w:val="20"/>
          <w:szCs w:val="20"/>
          <w:lang w:val="es-CR"/>
        </w:rPr>
        <w:t>s</w:t>
      </w:r>
      <w:r w:rsidR="00F756CE" w:rsidRPr="00C54024">
        <w:rPr>
          <w:rStyle w:val="Ninguno"/>
          <w:rFonts w:ascii="Arial" w:hAnsi="Arial"/>
          <w:color w:val="000000" w:themeColor="text1"/>
          <w:spacing w:val="0"/>
          <w:sz w:val="20"/>
          <w:szCs w:val="20"/>
          <w:lang w:val="es-CR"/>
        </w:rPr>
        <w:t xml:space="preserve"> presentaci</w:t>
      </w:r>
      <w:r w:rsidR="009524E9" w:rsidRPr="00C54024">
        <w:rPr>
          <w:rStyle w:val="Ninguno"/>
          <w:rFonts w:ascii="Arial" w:hAnsi="Arial"/>
          <w:color w:val="000000" w:themeColor="text1"/>
          <w:spacing w:val="0"/>
          <w:sz w:val="20"/>
          <w:szCs w:val="20"/>
          <w:lang w:val="es-CR"/>
        </w:rPr>
        <w:t>ones, variedad de</w:t>
      </w:r>
      <w:r w:rsidR="00F756CE" w:rsidRPr="00C54024">
        <w:rPr>
          <w:rStyle w:val="Ninguno"/>
          <w:rFonts w:ascii="Arial" w:hAnsi="Arial"/>
          <w:color w:val="000000" w:themeColor="text1"/>
          <w:spacing w:val="0"/>
          <w:sz w:val="20"/>
          <w:szCs w:val="20"/>
          <w:lang w:val="es-CR"/>
        </w:rPr>
        <w:t xml:space="preserve"> café y frecuencia que decida </w:t>
      </w:r>
      <w:r w:rsidR="009524E9" w:rsidRPr="00C54024">
        <w:rPr>
          <w:rStyle w:val="Ninguno"/>
          <w:rFonts w:ascii="Arial" w:hAnsi="Arial"/>
          <w:color w:val="000000" w:themeColor="text1"/>
          <w:spacing w:val="0"/>
          <w:sz w:val="20"/>
          <w:szCs w:val="20"/>
          <w:lang w:val="es-CR"/>
        </w:rPr>
        <w:t>el Organizador</w:t>
      </w:r>
      <w:r w:rsidR="00C0436B" w:rsidRPr="00C54024">
        <w:rPr>
          <w:rStyle w:val="Ninguno"/>
          <w:rFonts w:ascii="Arial" w:hAnsi="Arial"/>
          <w:color w:val="000000" w:themeColor="text1"/>
          <w:spacing w:val="0"/>
          <w:sz w:val="20"/>
          <w:szCs w:val="20"/>
          <w:lang w:val="es-CR"/>
        </w:rPr>
        <w:t>.</w:t>
      </w:r>
    </w:p>
    <w:p w14:paraId="3F633417" w14:textId="77777777" w:rsidR="00CF726E" w:rsidRPr="00C54024" w:rsidRDefault="00CF726E">
      <w:pPr>
        <w:pStyle w:val="Prrafodelista"/>
        <w:ind w:left="0"/>
        <w:jc w:val="both"/>
        <w:rPr>
          <w:rStyle w:val="Ninguno"/>
          <w:rFonts w:ascii="Arial" w:eastAsia="Arial" w:hAnsi="Arial" w:cs="Arial"/>
          <w:color w:val="000000" w:themeColor="text1"/>
          <w:sz w:val="20"/>
          <w:szCs w:val="20"/>
        </w:rPr>
      </w:pPr>
    </w:p>
    <w:p w14:paraId="5BD231B1" w14:textId="77777777" w:rsidR="00CF726E" w:rsidRPr="00C54024" w:rsidRDefault="00ED508F">
      <w:pPr>
        <w:pStyle w:val="CuerpoA"/>
        <w:jc w:val="both"/>
        <w:rPr>
          <w:rStyle w:val="Ninguno"/>
          <w:rFonts w:ascii="Arial" w:eastAsia="Arial" w:hAnsi="Arial" w:cs="Arial"/>
          <w:color w:val="000000" w:themeColor="text1"/>
          <w:sz w:val="20"/>
          <w:szCs w:val="20"/>
          <w:lang w:val="es-ES_tradnl"/>
        </w:rPr>
      </w:pPr>
      <w:r w:rsidRPr="00C54024">
        <w:rPr>
          <w:rStyle w:val="Ninguno"/>
          <w:rFonts w:ascii="Arial" w:hAnsi="Arial"/>
          <w:b/>
          <w:bCs/>
          <w:color w:val="000000" w:themeColor="text1"/>
          <w:sz w:val="20"/>
          <w:szCs w:val="20"/>
          <w:lang w:val="es-ES_tradnl"/>
        </w:rPr>
        <w:t xml:space="preserve">4. Plazos: </w:t>
      </w:r>
      <w:r w:rsidRPr="00C54024">
        <w:rPr>
          <w:rStyle w:val="Ninguno"/>
          <w:rFonts w:ascii="Arial" w:hAnsi="Arial"/>
          <w:color w:val="000000" w:themeColor="text1"/>
          <w:sz w:val="20"/>
          <w:szCs w:val="20"/>
          <w:lang w:val="es-ES_tradnl"/>
        </w:rPr>
        <w:t>Esta Promoción se regirá por los siguientes plazos, que son de carácter perentorio:</w:t>
      </w:r>
      <w:r w:rsidRPr="00C54024">
        <w:rPr>
          <w:rStyle w:val="Ninguno"/>
          <w:rFonts w:ascii="Arial" w:hAnsi="Arial"/>
          <w:b/>
          <w:bCs/>
          <w:color w:val="000000" w:themeColor="text1"/>
          <w:sz w:val="20"/>
          <w:szCs w:val="20"/>
          <w:lang w:val="es-ES_tradnl"/>
        </w:rPr>
        <w:t xml:space="preserve"> </w:t>
      </w:r>
    </w:p>
    <w:p w14:paraId="29C93D40" w14:textId="77777777" w:rsidR="00CF726E" w:rsidRPr="00C54024" w:rsidRDefault="00CF726E">
      <w:pPr>
        <w:pStyle w:val="Prrafodelista"/>
        <w:rPr>
          <w:rStyle w:val="Ninguno"/>
          <w:rFonts w:ascii="Arial" w:eastAsia="Arial" w:hAnsi="Arial" w:cs="Arial"/>
          <w:color w:val="000000" w:themeColor="text1"/>
          <w:sz w:val="20"/>
          <w:szCs w:val="20"/>
        </w:rPr>
      </w:pPr>
    </w:p>
    <w:p w14:paraId="283F93F2" w14:textId="6A9D7ED6" w:rsidR="00CF726E" w:rsidRPr="00C54024" w:rsidRDefault="00ED508F">
      <w:pPr>
        <w:pStyle w:val="CuerpoA"/>
        <w:numPr>
          <w:ilvl w:val="0"/>
          <w:numId w:val="2"/>
        </w:numPr>
        <w:jc w:val="both"/>
        <w:rPr>
          <w:rFonts w:ascii="Arial" w:hAnsi="Arial"/>
          <w:color w:val="000000" w:themeColor="text1"/>
          <w:sz w:val="20"/>
          <w:szCs w:val="20"/>
          <w:lang w:val="es-ES_tradnl"/>
        </w:rPr>
      </w:pPr>
      <w:r w:rsidRPr="00C54024">
        <w:rPr>
          <w:rStyle w:val="Ninguno"/>
          <w:rFonts w:ascii="Arial" w:hAnsi="Arial"/>
          <w:b/>
          <w:bCs/>
          <w:color w:val="000000" w:themeColor="text1"/>
          <w:sz w:val="20"/>
          <w:szCs w:val="20"/>
          <w:lang w:val="es-ES_tradnl"/>
        </w:rPr>
        <w:t xml:space="preserve">Plazo para participar: </w:t>
      </w:r>
      <w:r w:rsidRPr="00C54024">
        <w:rPr>
          <w:rStyle w:val="Ninguno"/>
          <w:rFonts w:ascii="Arial" w:hAnsi="Arial"/>
          <w:color w:val="000000" w:themeColor="text1"/>
          <w:sz w:val="20"/>
          <w:szCs w:val="20"/>
          <w:lang w:val="es-ES_tradnl"/>
        </w:rPr>
        <w:t xml:space="preserve">El plazo de participación es por tiempo limitado, inicia el día </w:t>
      </w:r>
      <w:r w:rsidR="00616D53" w:rsidRPr="00C54024">
        <w:rPr>
          <w:rStyle w:val="Ninguno"/>
          <w:rFonts w:ascii="Arial" w:hAnsi="Arial"/>
          <w:color w:val="000000" w:themeColor="text1"/>
          <w:sz w:val="20"/>
          <w:szCs w:val="20"/>
          <w:lang w:val="es-ES_tradnl"/>
        </w:rPr>
        <w:t>primero (</w:t>
      </w:r>
      <w:r w:rsidRPr="00C54024">
        <w:rPr>
          <w:rStyle w:val="Ninguno"/>
          <w:rFonts w:ascii="Arial" w:hAnsi="Arial"/>
          <w:color w:val="000000" w:themeColor="text1"/>
          <w:sz w:val="20"/>
          <w:szCs w:val="20"/>
          <w:lang w:val="es-ES_tradnl"/>
        </w:rPr>
        <w:t>0</w:t>
      </w:r>
      <w:r w:rsidRPr="00C54024">
        <w:rPr>
          <w:rStyle w:val="Ninguno"/>
          <w:rFonts w:ascii="Arial" w:hAnsi="Arial"/>
          <w:color w:val="000000" w:themeColor="text1"/>
          <w:sz w:val="20"/>
          <w:szCs w:val="20"/>
          <w:lang w:val="es-CR"/>
        </w:rPr>
        <w:t>1</w:t>
      </w:r>
      <w:r w:rsidR="00616D53" w:rsidRPr="00C54024">
        <w:rPr>
          <w:rStyle w:val="Ninguno"/>
          <w:rFonts w:ascii="Arial" w:hAnsi="Arial"/>
          <w:color w:val="000000" w:themeColor="text1"/>
          <w:sz w:val="20"/>
          <w:szCs w:val="20"/>
          <w:lang w:val="es-CR"/>
        </w:rPr>
        <w:t>)</w:t>
      </w:r>
      <w:r w:rsidRPr="00C54024">
        <w:rPr>
          <w:rStyle w:val="Ninguno"/>
          <w:rFonts w:ascii="Arial" w:hAnsi="Arial"/>
          <w:color w:val="000000" w:themeColor="text1"/>
          <w:sz w:val="20"/>
          <w:szCs w:val="20"/>
          <w:lang w:val="es-ES_tradnl"/>
        </w:rPr>
        <w:t xml:space="preserve"> de </w:t>
      </w:r>
      <w:r w:rsidRPr="00C54024">
        <w:rPr>
          <w:rStyle w:val="Ninguno"/>
          <w:rFonts w:ascii="Arial" w:hAnsi="Arial"/>
          <w:color w:val="000000" w:themeColor="text1"/>
          <w:sz w:val="20"/>
          <w:szCs w:val="20"/>
          <w:lang w:val="es-CR"/>
        </w:rPr>
        <w:t>Junio</w:t>
      </w:r>
      <w:r w:rsidRPr="00C54024">
        <w:rPr>
          <w:rStyle w:val="Ninguno"/>
          <w:rFonts w:ascii="Arial" w:hAnsi="Arial"/>
          <w:color w:val="000000" w:themeColor="text1"/>
          <w:sz w:val="20"/>
          <w:szCs w:val="20"/>
          <w:lang w:val="es-ES_tradnl"/>
        </w:rPr>
        <w:t xml:space="preserve"> del</w:t>
      </w:r>
      <w:r w:rsidR="00616D53" w:rsidRPr="00C54024">
        <w:rPr>
          <w:rStyle w:val="Ninguno"/>
          <w:rFonts w:ascii="Arial" w:hAnsi="Arial"/>
          <w:color w:val="000000" w:themeColor="text1"/>
          <w:sz w:val="20"/>
          <w:szCs w:val="20"/>
          <w:lang w:val="es-ES_tradnl"/>
        </w:rPr>
        <w:t xml:space="preserve"> dos mil veinte</w:t>
      </w:r>
      <w:r w:rsidRPr="00C54024">
        <w:rPr>
          <w:rStyle w:val="Ninguno"/>
          <w:rFonts w:ascii="Arial" w:hAnsi="Arial"/>
          <w:color w:val="000000" w:themeColor="text1"/>
          <w:sz w:val="20"/>
          <w:szCs w:val="20"/>
          <w:lang w:val="es-ES_tradnl"/>
        </w:rPr>
        <w:t xml:space="preserve"> </w:t>
      </w:r>
      <w:r w:rsidR="00616D53" w:rsidRPr="00C54024">
        <w:rPr>
          <w:rStyle w:val="Ninguno"/>
          <w:rFonts w:ascii="Arial" w:hAnsi="Arial"/>
          <w:color w:val="000000" w:themeColor="text1"/>
          <w:sz w:val="20"/>
          <w:szCs w:val="20"/>
          <w:lang w:val="es-ES_tradnl"/>
        </w:rPr>
        <w:t>(</w:t>
      </w:r>
      <w:r w:rsidRPr="00C54024">
        <w:rPr>
          <w:rStyle w:val="Ninguno"/>
          <w:rFonts w:ascii="Arial" w:hAnsi="Arial"/>
          <w:color w:val="000000" w:themeColor="text1"/>
          <w:sz w:val="20"/>
          <w:szCs w:val="20"/>
          <w:lang w:val="es-ES_tradnl"/>
        </w:rPr>
        <w:t>2020</w:t>
      </w:r>
      <w:r w:rsidR="00616D53" w:rsidRPr="00C54024">
        <w:rPr>
          <w:rStyle w:val="Ninguno"/>
          <w:rFonts w:ascii="Arial" w:hAnsi="Arial"/>
          <w:color w:val="000000" w:themeColor="text1"/>
          <w:sz w:val="20"/>
          <w:szCs w:val="20"/>
          <w:lang w:val="es-ES_tradnl"/>
        </w:rPr>
        <w:t>)</w:t>
      </w:r>
      <w:r w:rsidRPr="00C54024">
        <w:rPr>
          <w:rStyle w:val="Ninguno"/>
          <w:rFonts w:ascii="Arial" w:hAnsi="Arial"/>
          <w:color w:val="000000" w:themeColor="text1"/>
          <w:sz w:val="20"/>
          <w:szCs w:val="20"/>
          <w:lang w:val="es-ES_tradnl"/>
        </w:rPr>
        <w:t xml:space="preserve"> y finaliza el día </w:t>
      </w:r>
      <w:r w:rsidR="00616D53" w:rsidRPr="00C54024">
        <w:rPr>
          <w:rStyle w:val="Ninguno"/>
          <w:rFonts w:ascii="Arial" w:hAnsi="Arial"/>
          <w:color w:val="000000" w:themeColor="text1"/>
          <w:sz w:val="20"/>
          <w:szCs w:val="20"/>
          <w:lang w:val="es-ES_tradnl"/>
        </w:rPr>
        <w:t>treinta y uno (</w:t>
      </w:r>
      <w:r w:rsidRPr="00C54024">
        <w:rPr>
          <w:rStyle w:val="Ninguno"/>
          <w:rFonts w:ascii="Arial" w:hAnsi="Arial"/>
          <w:color w:val="000000" w:themeColor="text1"/>
          <w:sz w:val="20"/>
          <w:szCs w:val="20"/>
          <w:lang w:val="es-CR"/>
        </w:rPr>
        <w:t>31</w:t>
      </w:r>
      <w:r w:rsidR="00616D53" w:rsidRPr="00C54024">
        <w:rPr>
          <w:rStyle w:val="Ninguno"/>
          <w:rFonts w:ascii="Arial" w:hAnsi="Arial"/>
          <w:color w:val="000000" w:themeColor="text1"/>
          <w:sz w:val="20"/>
          <w:szCs w:val="20"/>
          <w:lang w:val="es-CR"/>
        </w:rPr>
        <w:t>)</w:t>
      </w:r>
      <w:r w:rsidRPr="00C54024">
        <w:rPr>
          <w:rStyle w:val="Ninguno"/>
          <w:rFonts w:ascii="Arial" w:hAnsi="Arial"/>
          <w:color w:val="000000" w:themeColor="text1"/>
          <w:sz w:val="20"/>
          <w:szCs w:val="20"/>
          <w:lang w:val="es-ES_tradnl"/>
        </w:rPr>
        <w:t xml:space="preserve"> de</w:t>
      </w:r>
      <w:r w:rsidRPr="00C54024">
        <w:rPr>
          <w:rStyle w:val="Ninguno"/>
          <w:rFonts w:ascii="Arial" w:hAnsi="Arial"/>
          <w:color w:val="000000" w:themeColor="text1"/>
          <w:sz w:val="20"/>
          <w:szCs w:val="20"/>
          <w:lang w:val="es-CR"/>
        </w:rPr>
        <w:t xml:space="preserve"> Julio</w:t>
      </w:r>
      <w:r w:rsidRPr="00C54024">
        <w:rPr>
          <w:rStyle w:val="Ninguno"/>
          <w:rFonts w:ascii="Arial" w:hAnsi="Arial"/>
          <w:color w:val="000000" w:themeColor="text1"/>
          <w:sz w:val="20"/>
          <w:szCs w:val="20"/>
          <w:lang w:val="es-ES_tradnl"/>
        </w:rPr>
        <w:t xml:space="preserve"> del </w:t>
      </w:r>
      <w:r w:rsidR="00616D53" w:rsidRPr="00C54024">
        <w:rPr>
          <w:rStyle w:val="Ninguno"/>
          <w:rFonts w:ascii="Arial" w:hAnsi="Arial"/>
          <w:color w:val="000000" w:themeColor="text1"/>
          <w:sz w:val="20"/>
          <w:szCs w:val="20"/>
          <w:lang w:val="es-ES_tradnl"/>
        </w:rPr>
        <w:t>(</w:t>
      </w:r>
      <w:r w:rsidRPr="00C54024">
        <w:rPr>
          <w:rStyle w:val="Ninguno"/>
          <w:rFonts w:ascii="Arial" w:hAnsi="Arial"/>
          <w:color w:val="000000" w:themeColor="text1"/>
          <w:sz w:val="20"/>
          <w:szCs w:val="20"/>
          <w:lang w:val="es-ES_tradnl"/>
        </w:rPr>
        <w:t>2020</w:t>
      </w:r>
      <w:r w:rsidR="00616D53" w:rsidRPr="00C54024">
        <w:rPr>
          <w:rStyle w:val="Ninguno"/>
          <w:rFonts w:ascii="Arial" w:hAnsi="Arial"/>
          <w:color w:val="000000" w:themeColor="text1"/>
          <w:sz w:val="20"/>
          <w:szCs w:val="20"/>
          <w:lang w:val="es-ES_tradnl"/>
        </w:rPr>
        <w:t>)</w:t>
      </w:r>
      <w:r w:rsidRPr="00C54024">
        <w:rPr>
          <w:rStyle w:val="Ninguno"/>
          <w:rFonts w:ascii="Arial" w:hAnsi="Arial"/>
          <w:color w:val="000000" w:themeColor="text1"/>
          <w:sz w:val="20"/>
          <w:szCs w:val="20"/>
          <w:lang w:val="es-ES_tradnl"/>
        </w:rPr>
        <w:t>.</w:t>
      </w:r>
    </w:p>
    <w:p w14:paraId="2A1B80A2" w14:textId="77777777" w:rsidR="00CF726E" w:rsidRPr="00C54024" w:rsidRDefault="00CF726E">
      <w:pPr>
        <w:pStyle w:val="CuerpoA"/>
        <w:tabs>
          <w:tab w:val="left" w:pos="1040"/>
        </w:tabs>
        <w:jc w:val="both"/>
        <w:rPr>
          <w:rStyle w:val="Ninguno"/>
          <w:rFonts w:ascii="Arial" w:eastAsia="Arial" w:hAnsi="Arial" w:cs="Arial"/>
          <w:color w:val="000000" w:themeColor="text1"/>
          <w:sz w:val="20"/>
          <w:szCs w:val="20"/>
          <w:lang w:val="es-ES_tradnl"/>
        </w:rPr>
      </w:pPr>
    </w:p>
    <w:p w14:paraId="7C2298E5" w14:textId="035ADB9F" w:rsidR="00CF726E" w:rsidRPr="00C54024" w:rsidRDefault="00ED508F">
      <w:pPr>
        <w:pStyle w:val="CuerpoA"/>
        <w:numPr>
          <w:ilvl w:val="0"/>
          <w:numId w:val="3"/>
        </w:numPr>
        <w:jc w:val="both"/>
        <w:rPr>
          <w:rFonts w:ascii="Arial" w:hAnsi="Arial"/>
          <w:color w:val="000000" w:themeColor="text1"/>
          <w:sz w:val="20"/>
          <w:szCs w:val="20"/>
          <w:lang w:val="es-ES_tradnl"/>
        </w:rPr>
      </w:pPr>
      <w:r w:rsidRPr="00C54024">
        <w:rPr>
          <w:rStyle w:val="Ninguno"/>
          <w:rFonts w:ascii="Arial" w:hAnsi="Arial"/>
          <w:b/>
          <w:bCs/>
          <w:color w:val="000000" w:themeColor="text1"/>
          <w:sz w:val="20"/>
          <w:szCs w:val="20"/>
          <w:lang w:val="es-ES_tradnl"/>
        </w:rPr>
        <w:t>Fecha del sorteo:</w:t>
      </w:r>
      <w:r w:rsidRPr="00C54024">
        <w:rPr>
          <w:rStyle w:val="Ninguno"/>
          <w:rFonts w:ascii="Arial" w:hAnsi="Arial"/>
          <w:color w:val="000000" w:themeColor="text1"/>
          <w:sz w:val="20"/>
          <w:szCs w:val="20"/>
          <w:lang w:val="es-ES_tradnl"/>
        </w:rPr>
        <w:t xml:space="preserve"> Los ganadores </w:t>
      </w:r>
      <w:r w:rsidR="007B0ED8" w:rsidRPr="00C54024">
        <w:rPr>
          <w:rStyle w:val="Ninguno"/>
          <w:rFonts w:ascii="Arial" w:hAnsi="Arial"/>
          <w:color w:val="000000" w:themeColor="text1"/>
          <w:sz w:val="20"/>
          <w:szCs w:val="20"/>
          <w:lang w:val="es-ES_tradnl"/>
        </w:rPr>
        <w:t xml:space="preserve">potenciales </w:t>
      </w:r>
      <w:r w:rsidRPr="00C54024">
        <w:rPr>
          <w:rStyle w:val="Ninguno"/>
          <w:rFonts w:ascii="Arial" w:hAnsi="Arial"/>
          <w:color w:val="000000" w:themeColor="text1"/>
          <w:sz w:val="20"/>
          <w:szCs w:val="20"/>
          <w:lang w:val="es-ES_tradnl"/>
        </w:rPr>
        <w:t xml:space="preserve">de la presente Promoción se elegirán por medio de un sorteo que se realizará </w:t>
      </w:r>
      <w:r w:rsidR="00C94EDE" w:rsidRPr="00C54024">
        <w:rPr>
          <w:rStyle w:val="Ninguno"/>
          <w:rFonts w:ascii="Arial" w:hAnsi="Arial"/>
          <w:color w:val="000000" w:themeColor="text1"/>
          <w:sz w:val="20"/>
          <w:szCs w:val="20"/>
          <w:lang w:val="es-ES_tradnl"/>
        </w:rPr>
        <w:t xml:space="preserve">en algún momento entre </w:t>
      </w:r>
      <w:r w:rsidR="003C2410" w:rsidRPr="00C54024">
        <w:rPr>
          <w:rStyle w:val="Ninguno"/>
          <w:rFonts w:ascii="Arial" w:hAnsi="Arial"/>
          <w:color w:val="000000" w:themeColor="text1"/>
          <w:sz w:val="20"/>
          <w:szCs w:val="20"/>
          <w:lang w:val="es-ES_tradnl"/>
        </w:rPr>
        <w:t xml:space="preserve">el </w:t>
      </w:r>
      <w:r w:rsidR="00C94EDE" w:rsidRPr="00C54024">
        <w:rPr>
          <w:rStyle w:val="Ninguno"/>
          <w:rFonts w:ascii="Arial" w:hAnsi="Arial"/>
          <w:color w:val="000000" w:themeColor="text1"/>
          <w:sz w:val="20"/>
          <w:szCs w:val="20"/>
          <w:lang w:val="es-ES_tradnl"/>
        </w:rPr>
        <w:t xml:space="preserve">día </w:t>
      </w:r>
      <w:r w:rsidR="00616D53" w:rsidRPr="00C54024">
        <w:rPr>
          <w:rStyle w:val="Ninguno"/>
          <w:rFonts w:ascii="Arial" w:hAnsi="Arial"/>
          <w:color w:val="000000" w:themeColor="text1"/>
          <w:sz w:val="20"/>
          <w:szCs w:val="20"/>
          <w:lang w:val="es-ES_tradnl"/>
        </w:rPr>
        <w:t>tres (</w:t>
      </w:r>
      <w:r w:rsidR="003C2410" w:rsidRPr="00C54024">
        <w:rPr>
          <w:rStyle w:val="Ninguno"/>
          <w:rFonts w:ascii="Arial" w:hAnsi="Arial"/>
          <w:color w:val="000000" w:themeColor="text1"/>
          <w:sz w:val="20"/>
          <w:szCs w:val="20"/>
          <w:lang w:val="es-ES_tradnl"/>
        </w:rPr>
        <w:t>03</w:t>
      </w:r>
      <w:r w:rsidR="00616D53" w:rsidRPr="00C54024">
        <w:rPr>
          <w:rStyle w:val="Ninguno"/>
          <w:rFonts w:ascii="Arial" w:hAnsi="Arial"/>
          <w:color w:val="000000" w:themeColor="text1"/>
          <w:sz w:val="20"/>
          <w:szCs w:val="20"/>
          <w:lang w:val="es-ES_tradnl"/>
        </w:rPr>
        <w:t>)</w:t>
      </w:r>
      <w:r w:rsidR="003C2410" w:rsidRPr="00C54024">
        <w:rPr>
          <w:rStyle w:val="Ninguno"/>
          <w:rFonts w:ascii="Arial" w:hAnsi="Arial"/>
          <w:color w:val="000000" w:themeColor="text1"/>
          <w:sz w:val="20"/>
          <w:szCs w:val="20"/>
          <w:lang w:val="es-ES_tradnl"/>
        </w:rPr>
        <w:t xml:space="preserve"> de agosto </w:t>
      </w:r>
      <w:r w:rsidR="00C94EDE" w:rsidRPr="00C54024">
        <w:rPr>
          <w:rStyle w:val="Ninguno"/>
          <w:rFonts w:ascii="Arial" w:hAnsi="Arial"/>
          <w:color w:val="000000" w:themeColor="text1"/>
          <w:sz w:val="20"/>
          <w:szCs w:val="20"/>
          <w:lang w:val="es-ES_tradnl"/>
        </w:rPr>
        <w:t>y el</w:t>
      </w:r>
      <w:r w:rsidR="003C2410" w:rsidRPr="00C54024">
        <w:rPr>
          <w:rStyle w:val="Ninguno"/>
          <w:rFonts w:ascii="Arial" w:hAnsi="Arial"/>
          <w:color w:val="000000" w:themeColor="text1"/>
          <w:sz w:val="20"/>
          <w:szCs w:val="20"/>
          <w:lang w:val="es-ES_tradnl"/>
        </w:rPr>
        <w:t xml:space="preserve"> </w:t>
      </w:r>
      <w:r w:rsidRPr="00C54024">
        <w:rPr>
          <w:rStyle w:val="Ninguno"/>
          <w:rFonts w:ascii="Arial" w:hAnsi="Arial"/>
          <w:color w:val="000000" w:themeColor="text1"/>
          <w:sz w:val="20"/>
          <w:szCs w:val="20"/>
          <w:lang w:val="es-ES_tradnl"/>
        </w:rPr>
        <w:t xml:space="preserve">día </w:t>
      </w:r>
      <w:r w:rsidR="00616D53" w:rsidRPr="00C54024">
        <w:rPr>
          <w:rStyle w:val="Ninguno"/>
          <w:rFonts w:ascii="Arial" w:hAnsi="Arial"/>
          <w:color w:val="000000" w:themeColor="text1"/>
          <w:sz w:val="20"/>
          <w:szCs w:val="20"/>
          <w:lang w:val="es-ES_tradnl"/>
        </w:rPr>
        <w:t>siete (</w:t>
      </w:r>
      <w:r w:rsidR="001D772B" w:rsidRPr="00C54024">
        <w:rPr>
          <w:rStyle w:val="Ninguno"/>
          <w:rFonts w:ascii="Arial" w:hAnsi="Arial"/>
          <w:color w:val="000000" w:themeColor="text1"/>
          <w:sz w:val="20"/>
          <w:szCs w:val="20"/>
          <w:lang w:val="es-ES_tradnl"/>
        </w:rPr>
        <w:t>07</w:t>
      </w:r>
      <w:r w:rsidR="00616D53" w:rsidRPr="00C54024">
        <w:rPr>
          <w:rStyle w:val="Ninguno"/>
          <w:rFonts w:ascii="Arial" w:hAnsi="Arial"/>
          <w:color w:val="000000" w:themeColor="text1"/>
          <w:sz w:val="20"/>
          <w:szCs w:val="20"/>
          <w:lang w:val="es-ES_tradnl"/>
        </w:rPr>
        <w:t>)</w:t>
      </w:r>
      <w:r w:rsidR="001D772B" w:rsidRPr="00C54024">
        <w:rPr>
          <w:rStyle w:val="Ninguno"/>
          <w:rFonts w:ascii="Arial" w:hAnsi="Arial"/>
          <w:color w:val="000000" w:themeColor="text1"/>
          <w:sz w:val="20"/>
          <w:szCs w:val="20"/>
          <w:lang w:val="es-ES_tradnl"/>
        </w:rPr>
        <w:t xml:space="preserve"> de agosto</w:t>
      </w:r>
      <w:r w:rsidR="00C94EDE" w:rsidRPr="00C54024">
        <w:rPr>
          <w:rStyle w:val="Ninguno"/>
          <w:rFonts w:ascii="Arial" w:hAnsi="Arial"/>
          <w:color w:val="000000" w:themeColor="text1"/>
          <w:sz w:val="20"/>
          <w:szCs w:val="20"/>
          <w:lang w:val="es-ES_tradnl"/>
        </w:rPr>
        <w:t xml:space="preserve">, ambos del año dos mil veinte </w:t>
      </w:r>
      <w:r w:rsidR="00616D53" w:rsidRPr="00C54024">
        <w:rPr>
          <w:rStyle w:val="Ninguno"/>
          <w:rFonts w:ascii="Arial" w:hAnsi="Arial"/>
          <w:color w:val="000000" w:themeColor="text1"/>
          <w:sz w:val="20"/>
          <w:szCs w:val="20"/>
          <w:lang w:val="es-ES_tradnl"/>
        </w:rPr>
        <w:t>(</w:t>
      </w:r>
      <w:r w:rsidRPr="00C54024">
        <w:rPr>
          <w:rStyle w:val="Ninguno"/>
          <w:rFonts w:ascii="Arial" w:hAnsi="Arial"/>
          <w:color w:val="000000" w:themeColor="text1"/>
          <w:sz w:val="20"/>
          <w:szCs w:val="20"/>
          <w:lang w:val="es-ES_tradnl"/>
        </w:rPr>
        <w:t>2020</w:t>
      </w:r>
      <w:r w:rsidR="00616D53" w:rsidRPr="00C54024">
        <w:rPr>
          <w:rStyle w:val="Ninguno"/>
          <w:rFonts w:ascii="Arial" w:hAnsi="Arial"/>
          <w:color w:val="000000" w:themeColor="text1"/>
          <w:sz w:val="20"/>
          <w:szCs w:val="20"/>
          <w:lang w:val="es-ES_tradnl"/>
        </w:rPr>
        <w:t>)</w:t>
      </w:r>
      <w:r w:rsidRPr="00C54024">
        <w:rPr>
          <w:rStyle w:val="Ninguno"/>
          <w:rFonts w:ascii="Arial" w:hAnsi="Arial"/>
          <w:color w:val="000000" w:themeColor="text1"/>
          <w:sz w:val="20"/>
          <w:szCs w:val="20"/>
          <w:lang w:val="es-ES_tradnl"/>
        </w:rPr>
        <w:t>. El Organizador podrá modificar las fechas del sorteo por razones de conveniencia u oportunidad, pero este cambio no modifica el plazo de participa</w:t>
      </w:r>
      <w:r w:rsidR="00242690" w:rsidRPr="00C54024">
        <w:rPr>
          <w:rStyle w:val="Ninguno"/>
          <w:rFonts w:ascii="Arial" w:hAnsi="Arial"/>
          <w:color w:val="000000" w:themeColor="text1"/>
          <w:sz w:val="20"/>
          <w:szCs w:val="20"/>
          <w:lang w:val="es-ES_tradnl"/>
        </w:rPr>
        <w:t xml:space="preserve">ción </w:t>
      </w:r>
      <w:r w:rsidRPr="00C54024">
        <w:rPr>
          <w:rStyle w:val="Ninguno"/>
          <w:rFonts w:ascii="Arial" w:hAnsi="Arial"/>
          <w:color w:val="000000" w:themeColor="text1"/>
          <w:sz w:val="20"/>
          <w:szCs w:val="20"/>
          <w:lang w:val="es-ES_tradnl"/>
        </w:rPr>
        <w:t xml:space="preserve">en </w:t>
      </w:r>
      <w:r w:rsidR="00242690" w:rsidRPr="00C54024">
        <w:rPr>
          <w:rStyle w:val="Ninguno"/>
          <w:rFonts w:ascii="Arial" w:hAnsi="Arial"/>
          <w:color w:val="000000" w:themeColor="text1"/>
          <w:sz w:val="20"/>
          <w:szCs w:val="20"/>
          <w:lang w:val="es-ES_tradnl"/>
        </w:rPr>
        <w:t xml:space="preserve">esta </w:t>
      </w:r>
      <w:r w:rsidRPr="00C54024">
        <w:rPr>
          <w:rStyle w:val="Ninguno"/>
          <w:rFonts w:ascii="Arial" w:hAnsi="Arial"/>
          <w:color w:val="000000" w:themeColor="text1"/>
          <w:sz w:val="20"/>
          <w:szCs w:val="20"/>
          <w:lang w:val="es-ES_tradnl"/>
        </w:rPr>
        <w:t xml:space="preserve">Promoción. </w:t>
      </w:r>
    </w:p>
    <w:p w14:paraId="5650856C" w14:textId="77777777" w:rsidR="00CF726E" w:rsidRPr="00C54024" w:rsidRDefault="00CF726E">
      <w:pPr>
        <w:pStyle w:val="CuerpoA"/>
        <w:ind w:left="680"/>
        <w:jc w:val="both"/>
        <w:rPr>
          <w:rStyle w:val="Ninguno"/>
          <w:rFonts w:ascii="Arial" w:eastAsia="Arial" w:hAnsi="Arial" w:cs="Arial"/>
          <w:color w:val="000000" w:themeColor="text1"/>
          <w:sz w:val="20"/>
          <w:szCs w:val="20"/>
          <w:lang w:val="es-ES_tradnl"/>
        </w:rPr>
      </w:pPr>
    </w:p>
    <w:p w14:paraId="6A1B605D" w14:textId="4FA81E41" w:rsidR="00CF726E" w:rsidRPr="00C54024" w:rsidRDefault="00ED508F">
      <w:pPr>
        <w:pStyle w:val="CuerpoA"/>
        <w:numPr>
          <w:ilvl w:val="0"/>
          <w:numId w:val="2"/>
        </w:numPr>
        <w:jc w:val="both"/>
        <w:rPr>
          <w:rFonts w:ascii="Arial" w:hAnsi="Arial"/>
          <w:b/>
          <w:bCs/>
          <w:color w:val="000000" w:themeColor="text1"/>
          <w:sz w:val="20"/>
          <w:szCs w:val="20"/>
          <w:lang w:val="es-ES_tradnl"/>
        </w:rPr>
      </w:pPr>
      <w:r w:rsidRPr="00C54024">
        <w:rPr>
          <w:rStyle w:val="Ninguno"/>
          <w:rFonts w:ascii="Arial" w:hAnsi="Arial"/>
          <w:b/>
          <w:bCs/>
          <w:color w:val="000000" w:themeColor="text1"/>
          <w:sz w:val="20"/>
          <w:szCs w:val="20"/>
          <w:lang w:val="es-ES_tradnl"/>
        </w:rPr>
        <w:t xml:space="preserve">Anuncio del ganador: </w:t>
      </w:r>
      <w:r w:rsidRPr="00C54024">
        <w:rPr>
          <w:rStyle w:val="Ninguno"/>
          <w:rFonts w:ascii="Arial" w:hAnsi="Arial"/>
          <w:color w:val="000000" w:themeColor="text1"/>
          <w:sz w:val="20"/>
          <w:szCs w:val="20"/>
          <w:lang w:val="es-ES_tradnl"/>
        </w:rPr>
        <w:t xml:space="preserve">Los ganadores </w:t>
      </w:r>
      <w:r w:rsidR="007B0ED8" w:rsidRPr="00C54024">
        <w:rPr>
          <w:rStyle w:val="Ninguno"/>
          <w:rFonts w:ascii="Arial" w:hAnsi="Arial"/>
          <w:color w:val="000000" w:themeColor="text1"/>
          <w:sz w:val="20"/>
          <w:szCs w:val="20"/>
          <w:lang w:val="es-ES_tradnl"/>
        </w:rPr>
        <w:t xml:space="preserve">potenciales </w:t>
      </w:r>
      <w:r w:rsidRPr="00C54024">
        <w:rPr>
          <w:rStyle w:val="Ninguno"/>
          <w:rFonts w:ascii="Arial" w:hAnsi="Arial"/>
          <w:color w:val="000000" w:themeColor="text1"/>
          <w:sz w:val="20"/>
          <w:szCs w:val="20"/>
          <w:lang w:val="es-ES_tradnl"/>
        </w:rPr>
        <w:t>del sorteo se anunciará</w:t>
      </w:r>
      <w:r w:rsidRPr="00C54024">
        <w:rPr>
          <w:rStyle w:val="Ninguno"/>
          <w:rFonts w:ascii="Arial" w:hAnsi="Arial"/>
          <w:color w:val="000000" w:themeColor="text1"/>
          <w:sz w:val="20"/>
          <w:szCs w:val="20"/>
          <w:lang w:val="it-IT"/>
        </w:rPr>
        <w:t>n al p</w:t>
      </w:r>
      <w:r w:rsidRPr="00C54024">
        <w:rPr>
          <w:rStyle w:val="Ninguno"/>
          <w:rFonts w:ascii="Arial" w:hAnsi="Arial"/>
          <w:color w:val="000000" w:themeColor="text1"/>
          <w:sz w:val="20"/>
          <w:szCs w:val="20"/>
          <w:lang w:val="es-ES_tradnl"/>
        </w:rPr>
        <w:t>ú</w:t>
      </w:r>
      <w:r w:rsidRPr="00C54024">
        <w:rPr>
          <w:rStyle w:val="Ninguno"/>
          <w:rFonts w:ascii="Arial" w:hAnsi="Arial"/>
          <w:color w:val="000000" w:themeColor="text1"/>
          <w:sz w:val="20"/>
          <w:szCs w:val="20"/>
          <w:lang w:val="pt-PT"/>
        </w:rPr>
        <w:t>blico</w:t>
      </w:r>
      <w:r w:rsidRPr="00C54024">
        <w:rPr>
          <w:rStyle w:val="Ninguno"/>
          <w:rFonts w:ascii="Arial" w:hAnsi="Arial"/>
          <w:color w:val="000000" w:themeColor="text1"/>
          <w:sz w:val="20"/>
          <w:szCs w:val="20"/>
          <w:lang w:val="es-ES_tradnl"/>
        </w:rPr>
        <w:t xml:space="preserve"> el día</w:t>
      </w:r>
      <w:r w:rsidR="00616D53" w:rsidRPr="00C54024">
        <w:rPr>
          <w:rStyle w:val="Ninguno"/>
          <w:rFonts w:ascii="Arial" w:hAnsi="Arial"/>
          <w:color w:val="000000" w:themeColor="text1"/>
          <w:sz w:val="20"/>
          <w:szCs w:val="20"/>
          <w:lang w:val="es-ES_tradnl"/>
        </w:rPr>
        <w:t xml:space="preserve"> siete</w:t>
      </w:r>
      <w:r w:rsidRPr="00C54024">
        <w:rPr>
          <w:rStyle w:val="Ninguno"/>
          <w:rFonts w:ascii="Arial" w:hAnsi="Arial"/>
          <w:color w:val="000000" w:themeColor="text1"/>
          <w:sz w:val="20"/>
          <w:szCs w:val="20"/>
          <w:lang w:val="es-ES_tradnl"/>
        </w:rPr>
        <w:t xml:space="preserve"> </w:t>
      </w:r>
      <w:r w:rsidR="00616D53" w:rsidRPr="00C54024">
        <w:rPr>
          <w:rStyle w:val="Ninguno"/>
          <w:rFonts w:ascii="Arial" w:hAnsi="Arial"/>
          <w:color w:val="000000" w:themeColor="text1"/>
          <w:sz w:val="20"/>
          <w:szCs w:val="20"/>
          <w:lang w:val="es-ES_tradnl"/>
        </w:rPr>
        <w:t>(</w:t>
      </w:r>
      <w:r w:rsidR="001D772B" w:rsidRPr="00C54024">
        <w:rPr>
          <w:rStyle w:val="Ninguno"/>
          <w:rFonts w:ascii="Arial" w:hAnsi="Arial"/>
          <w:color w:val="000000" w:themeColor="text1"/>
          <w:sz w:val="20"/>
          <w:szCs w:val="20"/>
          <w:lang w:val="es-ES_tradnl"/>
        </w:rPr>
        <w:t>07</w:t>
      </w:r>
      <w:r w:rsidR="00616D53" w:rsidRPr="00C54024">
        <w:rPr>
          <w:rStyle w:val="Ninguno"/>
          <w:rFonts w:ascii="Arial" w:hAnsi="Arial"/>
          <w:color w:val="000000" w:themeColor="text1"/>
          <w:sz w:val="20"/>
          <w:szCs w:val="20"/>
          <w:lang w:val="es-ES_tradnl"/>
        </w:rPr>
        <w:t>)</w:t>
      </w:r>
      <w:r w:rsidR="001D772B" w:rsidRPr="00C54024">
        <w:rPr>
          <w:rStyle w:val="Ninguno"/>
          <w:rFonts w:ascii="Arial" w:hAnsi="Arial"/>
          <w:color w:val="000000" w:themeColor="text1"/>
          <w:sz w:val="20"/>
          <w:szCs w:val="20"/>
          <w:lang w:val="es-ES_tradnl"/>
        </w:rPr>
        <w:t xml:space="preserve"> de agosto</w:t>
      </w:r>
      <w:r w:rsidRPr="00C54024">
        <w:rPr>
          <w:rStyle w:val="Ninguno"/>
          <w:rFonts w:ascii="Arial" w:hAnsi="Arial"/>
          <w:color w:val="000000" w:themeColor="text1"/>
          <w:sz w:val="20"/>
          <w:szCs w:val="20"/>
          <w:lang w:val="es-ES_tradnl"/>
        </w:rPr>
        <w:t xml:space="preserve"> del </w:t>
      </w:r>
      <w:r w:rsidR="00616D53" w:rsidRPr="00C54024">
        <w:rPr>
          <w:rStyle w:val="Ninguno"/>
          <w:rFonts w:ascii="Arial" w:hAnsi="Arial"/>
          <w:color w:val="000000" w:themeColor="text1"/>
          <w:sz w:val="20"/>
          <w:szCs w:val="20"/>
          <w:lang w:val="es-ES_tradnl"/>
        </w:rPr>
        <w:t>(</w:t>
      </w:r>
      <w:r w:rsidRPr="00C54024">
        <w:rPr>
          <w:rStyle w:val="Ninguno"/>
          <w:rFonts w:ascii="Arial" w:hAnsi="Arial"/>
          <w:color w:val="000000" w:themeColor="text1"/>
          <w:sz w:val="20"/>
          <w:szCs w:val="20"/>
          <w:lang w:val="es-ES_tradnl"/>
        </w:rPr>
        <w:t>2020</w:t>
      </w:r>
      <w:r w:rsidR="00616D53" w:rsidRPr="00C54024">
        <w:rPr>
          <w:rStyle w:val="Ninguno"/>
          <w:rFonts w:ascii="Arial" w:hAnsi="Arial"/>
          <w:color w:val="000000" w:themeColor="text1"/>
          <w:sz w:val="20"/>
          <w:szCs w:val="20"/>
          <w:lang w:val="es-ES_tradnl"/>
        </w:rPr>
        <w:t>)</w:t>
      </w:r>
      <w:r w:rsidRPr="00C54024">
        <w:rPr>
          <w:rStyle w:val="Ninguno"/>
          <w:rFonts w:ascii="Arial" w:hAnsi="Arial"/>
          <w:color w:val="000000" w:themeColor="text1"/>
          <w:sz w:val="20"/>
          <w:szCs w:val="20"/>
          <w:lang w:val="es-ES_tradnl"/>
        </w:rPr>
        <w:t xml:space="preserve"> por medio de</w:t>
      </w:r>
      <w:r w:rsidR="00242690" w:rsidRPr="00C54024">
        <w:rPr>
          <w:rStyle w:val="Ninguno"/>
          <w:rFonts w:ascii="Arial" w:hAnsi="Arial"/>
          <w:color w:val="000000" w:themeColor="text1"/>
          <w:sz w:val="20"/>
          <w:szCs w:val="20"/>
          <w:lang w:val="es-ES_tradnl"/>
        </w:rPr>
        <w:t xml:space="preserve"> las redes sociales del Organizador y a cada ganador se le deberá contactar a través del teléfono,</w:t>
      </w:r>
      <w:r w:rsidRPr="00C54024">
        <w:rPr>
          <w:rStyle w:val="Ninguno"/>
          <w:rFonts w:ascii="Arial" w:hAnsi="Arial"/>
          <w:color w:val="000000" w:themeColor="text1"/>
          <w:sz w:val="20"/>
          <w:szCs w:val="20"/>
          <w:lang w:val="es-ES_tradnl"/>
        </w:rPr>
        <w:t xml:space="preserve"> correo electrónico</w:t>
      </w:r>
      <w:r w:rsidR="00242690" w:rsidRPr="00C54024">
        <w:rPr>
          <w:rStyle w:val="Ninguno"/>
          <w:rFonts w:ascii="Arial" w:hAnsi="Arial"/>
          <w:color w:val="000000" w:themeColor="text1"/>
          <w:sz w:val="20"/>
          <w:szCs w:val="20"/>
          <w:lang w:val="es-ES_tradnl"/>
        </w:rPr>
        <w:t xml:space="preserve"> o medio indicado en su participación</w:t>
      </w:r>
      <w:r w:rsidRPr="00C54024">
        <w:rPr>
          <w:rStyle w:val="Ninguno"/>
          <w:rFonts w:ascii="Arial" w:hAnsi="Arial"/>
          <w:color w:val="000000" w:themeColor="text1"/>
          <w:sz w:val="20"/>
          <w:szCs w:val="20"/>
          <w:lang w:val="es-ES_tradnl"/>
        </w:rPr>
        <w:t>. El Organizador podrá cambiar la fecha de anuncio de los ganadores.</w:t>
      </w:r>
    </w:p>
    <w:p w14:paraId="374CD1B6" w14:textId="77777777" w:rsidR="00CF726E" w:rsidRPr="00C54024" w:rsidRDefault="00CF726E">
      <w:pPr>
        <w:pStyle w:val="CuerpoA"/>
        <w:ind w:left="680"/>
        <w:jc w:val="both"/>
        <w:rPr>
          <w:rStyle w:val="Ninguno"/>
          <w:rFonts w:ascii="Arial" w:eastAsia="Arial" w:hAnsi="Arial" w:cs="Arial"/>
          <w:b/>
          <w:bCs/>
          <w:sz w:val="20"/>
          <w:szCs w:val="20"/>
          <w:lang w:val="es-ES_tradnl"/>
        </w:rPr>
      </w:pPr>
    </w:p>
    <w:p w14:paraId="19160B9C" w14:textId="04A41A30" w:rsidR="00CF726E" w:rsidRPr="00C54024" w:rsidRDefault="00ED508F">
      <w:pPr>
        <w:pStyle w:val="CuerpoA"/>
        <w:numPr>
          <w:ilvl w:val="0"/>
          <w:numId w:val="2"/>
        </w:numPr>
        <w:jc w:val="both"/>
        <w:rPr>
          <w:rFonts w:ascii="Arial" w:hAnsi="Arial"/>
          <w:sz w:val="20"/>
          <w:szCs w:val="20"/>
          <w:lang w:val="es-ES_tradnl"/>
        </w:rPr>
      </w:pPr>
      <w:r w:rsidRPr="00C54024">
        <w:rPr>
          <w:rStyle w:val="Ninguno"/>
          <w:rFonts w:ascii="Arial" w:hAnsi="Arial"/>
          <w:b/>
          <w:bCs/>
          <w:sz w:val="20"/>
          <w:szCs w:val="20"/>
          <w:lang w:val="es-ES_tradnl"/>
        </w:rPr>
        <w:t>Fecha límite para reclamar el premio:</w:t>
      </w:r>
      <w:r w:rsidRPr="00C54024">
        <w:rPr>
          <w:rStyle w:val="Ninguno"/>
          <w:rFonts w:ascii="Arial" w:hAnsi="Arial"/>
          <w:sz w:val="20"/>
          <w:szCs w:val="20"/>
          <w:lang w:val="es-ES_tradnl"/>
        </w:rPr>
        <w:t xml:space="preserve"> Después de ser contactado por primera vez por los Organizadores o de que su nombre sea publicado conforme a lo indicado en este Reglamento, el plazo </w:t>
      </w:r>
      <w:r w:rsidR="00063381" w:rsidRPr="00C54024">
        <w:rPr>
          <w:rStyle w:val="Ninguno"/>
          <w:rFonts w:ascii="Arial" w:hAnsi="Arial"/>
          <w:sz w:val="20"/>
          <w:szCs w:val="20"/>
          <w:lang w:val="es-ES_tradnl"/>
        </w:rPr>
        <w:t xml:space="preserve">para reclamar el premio </w:t>
      </w:r>
      <w:r w:rsidRPr="00C54024">
        <w:rPr>
          <w:rStyle w:val="Ninguno"/>
          <w:rFonts w:ascii="Arial" w:hAnsi="Arial"/>
          <w:sz w:val="20"/>
          <w:szCs w:val="20"/>
          <w:lang w:val="es-ES_tradnl"/>
        </w:rPr>
        <w:t xml:space="preserve">correrá a partir del evento </w:t>
      </w:r>
      <w:r w:rsidR="00C94EDE" w:rsidRPr="00C54024">
        <w:rPr>
          <w:rStyle w:val="Ninguno"/>
          <w:rFonts w:ascii="Arial" w:hAnsi="Arial"/>
          <w:sz w:val="20"/>
          <w:szCs w:val="20"/>
          <w:lang w:val="es-ES_tradnl"/>
        </w:rPr>
        <w:t xml:space="preserve">anterior </w:t>
      </w:r>
      <w:r w:rsidRPr="00C54024">
        <w:rPr>
          <w:rStyle w:val="Ninguno"/>
          <w:rFonts w:ascii="Arial" w:hAnsi="Arial"/>
          <w:sz w:val="20"/>
          <w:szCs w:val="20"/>
          <w:lang w:val="es-ES_tradnl"/>
        </w:rPr>
        <w:t>que ocurra primero</w:t>
      </w:r>
      <w:r w:rsidR="00063381" w:rsidRPr="00C54024">
        <w:rPr>
          <w:rStyle w:val="Ninguno"/>
          <w:rFonts w:ascii="Arial" w:hAnsi="Arial"/>
          <w:sz w:val="20"/>
          <w:szCs w:val="20"/>
          <w:lang w:val="es-ES_tradnl"/>
        </w:rPr>
        <w:t xml:space="preserve"> (“plazo de reclamo”)</w:t>
      </w:r>
      <w:r w:rsidRPr="00C54024">
        <w:rPr>
          <w:rStyle w:val="Ninguno"/>
          <w:rFonts w:ascii="Arial" w:hAnsi="Arial"/>
          <w:sz w:val="20"/>
          <w:szCs w:val="20"/>
          <w:lang w:val="es-ES_tradnl"/>
        </w:rPr>
        <w:t xml:space="preserve">, </w:t>
      </w:r>
      <w:r w:rsidR="00C94EDE" w:rsidRPr="00C54024">
        <w:rPr>
          <w:rStyle w:val="Ninguno"/>
          <w:rFonts w:ascii="Arial" w:hAnsi="Arial"/>
          <w:sz w:val="20"/>
          <w:szCs w:val="20"/>
          <w:lang w:val="es-ES_tradnl"/>
        </w:rPr>
        <w:t xml:space="preserve">y </w:t>
      </w:r>
      <w:r w:rsidRPr="00C54024">
        <w:rPr>
          <w:rStyle w:val="Ninguno"/>
          <w:rFonts w:ascii="Arial" w:hAnsi="Arial"/>
          <w:sz w:val="20"/>
          <w:szCs w:val="20"/>
          <w:lang w:val="es-ES_tradnl"/>
        </w:rPr>
        <w:t xml:space="preserve">cada ganador dispone </w:t>
      </w:r>
      <w:r w:rsidR="00063381" w:rsidRPr="00C54024">
        <w:rPr>
          <w:rStyle w:val="Ninguno"/>
          <w:rFonts w:ascii="Arial" w:hAnsi="Arial"/>
          <w:sz w:val="20"/>
          <w:szCs w:val="20"/>
          <w:lang w:val="es-ES_tradnl"/>
        </w:rPr>
        <w:t xml:space="preserve">de </w:t>
      </w:r>
      <w:r w:rsidR="00C94EDE" w:rsidRPr="00C54024">
        <w:rPr>
          <w:rStyle w:val="Ninguno"/>
          <w:rFonts w:ascii="Arial" w:hAnsi="Arial"/>
          <w:sz w:val="20"/>
          <w:szCs w:val="20"/>
          <w:lang w:val="es-ES_tradnl"/>
        </w:rPr>
        <w:t xml:space="preserve">un </w:t>
      </w:r>
      <w:r w:rsidR="00063381" w:rsidRPr="00C54024">
        <w:rPr>
          <w:rStyle w:val="Ninguno"/>
          <w:rFonts w:ascii="Arial" w:hAnsi="Arial"/>
          <w:sz w:val="20"/>
          <w:szCs w:val="20"/>
          <w:lang w:val="es-ES_tradnl"/>
        </w:rPr>
        <w:t xml:space="preserve">máximo </w:t>
      </w:r>
      <w:r w:rsidR="00C94EDE" w:rsidRPr="00C54024">
        <w:rPr>
          <w:rStyle w:val="Ninguno"/>
          <w:rFonts w:ascii="Arial" w:hAnsi="Arial"/>
          <w:sz w:val="20"/>
          <w:szCs w:val="20"/>
          <w:lang w:val="es-ES_tradnl"/>
        </w:rPr>
        <w:t xml:space="preserve">de </w:t>
      </w:r>
      <w:r w:rsidR="00242690" w:rsidRPr="00C54024">
        <w:rPr>
          <w:rStyle w:val="Ninguno"/>
          <w:rFonts w:ascii="Arial" w:hAnsi="Arial"/>
          <w:sz w:val="20"/>
          <w:szCs w:val="20"/>
          <w:lang w:val="es-ES_tradnl"/>
        </w:rPr>
        <w:t>quince (</w:t>
      </w:r>
      <w:r w:rsidR="00063381" w:rsidRPr="00C54024">
        <w:rPr>
          <w:rStyle w:val="Ninguno"/>
          <w:rFonts w:ascii="Arial" w:hAnsi="Arial"/>
          <w:sz w:val="20"/>
          <w:szCs w:val="20"/>
          <w:lang w:val="es-ES_tradnl"/>
        </w:rPr>
        <w:t>15</w:t>
      </w:r>
      <w:r w:rsidR="00242690" w:rsidRPr="00C54024">
        <w:rPr>
          <w:rStyle w:val="Ninguno"/>
          <w:rFonts w:ascii="Arial" w:hAnsi="Arial"/>
          <w:sz w:val="20"/>
          <w:szCs w:val="20"/>
          <w:lang w:val="es-ES_tradnl"/>
        </w:rPr>
        <w:t>)</w:t>
      </w:r>
      <w:r w:rsidR="00063381" w:rsidRPr="00C54024">
        <w:rPr>
          <w:rStyle w:val="Ninguno"/>
          <w:rFonts w:ascii="Arial" w:hAnsi="Arial"/>
          <w:sz w:val="20"/>
          <w:szCs w:val="20"/>
          <w:lang w:val="es-ES_tradnl"/>
        </w:rPr>
        <w:t xml:space="preserve"> días hábiles </w:t>
      </w:r>
      <w:r w:rsidRPr="00C54024">
        <w:rPr>
          <w:rStyle w:val="Ninguno"/>
          <w:rFonts w:ascii="Arial" w:hAnsi="Arial"/>
          <w:sz w:val="20"/>
          <w:szCs w:val="20"/>
          <w:lang w:val="es-ES_tradnl"/>
        </w:rPr>
        <w:t xml:space="preserve">para </w:t>
      </w:r>
      <w:r w:rsidR="00C94EDE" w:rsidRPr="00C54024">
        <w:rPr>
          <w:rStyle w:val="Ninguno"/>
          <w:rFonts w:ascii="Arial" w:hAnsi="Arial"/>
          <w:sz w:val="20"/>
          <w:szCs w:val="20"/>
          <w:lang w:val="es-ES_tradnl"/>
        </w:rPr>
        <w:t xml:space="preserve">retirar </w:t>
      </w:r>
      <w:r w:rsidRPr="00C54024">
        <w:rPr>
          <w:rStyle w:val="Ninguno"/>
          <w:rFonts w:ascii="Arial" w:hAnsi="Arial"/>
          <w:sz w:val="20"/>
          <w:szCs w:val="20"/>
          <w:lang w:val="es-ES_tradnl"/>
        </w:rPr>
        <w:t>el premio en el lugar y forma que le indique el Organizador. Una vez vencido este plazo no tendrá derecho a reclamarlo ni pretender indemnización alguna.</w:t>
      </w:r>
    </w:p>
    <w:p w14:paraId="7DC82700" w14:textId="77777777" w:rsidR="00CF726E" w:rsidRPr="00C54024" w:rsidRDefault="00CF726E">
      <w:pPr>
        <w:pStyle w:val="Prrafodelista"/>
        <w:rPr>
          <w:rStyle w:val="Ninguno"/>
          <w:rFonts w:ascii="Arial" w:eastAsia="Arial" w:hAnsi="Arial" w:cs="Arial"/>
          <w:sz w:val="20"/>
          <w:szCs w:val="20"/>
        </w:rPr>
      </w:pPr>
    </w:p>
    <w:p w14:paraId="028D2836" w14:textId="394CC0F2" w:rsidR="00CF726E" w:rsidRPr="00C54024" w:rsidRDefault="00ED508F">
      <w:pPr>
        <w:pStyle w:val="CuerpoA"/>
        <w:jc w:val="both"/>
        <w:rPr>
          <w:rStyle w:val="Ninguno"/>
          <w:rFonts w:ascii="Arial" w:eastAsia="Arial" w:hAnsi="Arial" w:cs="Arial"/>
          <w:sz w:val="20"/>
          <w:szCs w:val="20"/>
          <w:lang w:val="es-CR"/>
        </w:rPr>
      </w:pPr>
      <w:r w:rsidRPr="00C54024">
        <w:rPr>
          <w:rStyle w:val="Ninguno"/>
          <w:rFonts w:ascii="Arial" w:hAnsi="Arial"/>
          <w:b/>
          <w:bCs/>
          <w:sz w:val="20"/>
          <w:szCs w:val="20"/>
          <w:lang w:val="pt-PT"/>
        </w:rPr>
        <w:t>5. Forma de participar:</w:t>
      </w:r>
      <w:r w:rsidRPr="00C54024">
        <w:rPr>
          <w:rStyle w:val="Ninguno"/>
          <w:rFonts w:ascii="Arial" w:hAnsi="Arial"/>
          <w:sz w:val="20"/>
          <w:szCs w:val="20"/>
          <w:lang w:val="es-ES_tradnl"/>
        </w:rPr>
        <w:t xml:space="preserve"> Quien desee participar en esta Promoción, deberá</w:t>
      </w:r>
      <w:r w:rsidR="00063381" w:rsidRPr="00C54024">
        <w:rPr>
          <w:rStyle w:val="Ninguno"/>
          <w:rFonts w:ascii="Arial" w:hAnsi="Arial"/>
          <w:sz w:val="20"/>
          <w:szCs w:val="20"/>
          <w:lang w:val="es-ES_tradnl"/>
        </w:rPr>
        <w:t xml:space="preserve"> hacerlo</w:t>
      </w:r>
      <w:r w:rsidRPr="00C54024">
        <w:rPr>
          <w:rStyle w:val="Ninguno"/>
          <w:rFonts w:ascii="Arial" w:hAnsi="Arial"/>
          <w:sz w:val="20"/>
          <w:szCs w:val="20"/>
          <w:lang w:val="es-ES_tradnl"/>
        </w:rPr>
        <w:t xml:space="preserve"> en su calidad de consumidor –dentro del plazo promocional–</w:t>
      </w:r>
      <w:r w:rsidR="00063381" w:rsidRPr="00C54024">
        <w:rPr>
          <w:rStyle w:val="Ninguno"/>
          <w:rFonts w:ascii="Arial" w:hAnsi="Arial"/>
          <w:sz w:val="20"/>
          <w:szCs w:val="20"/>
          <w:lang w:val="es-ES_tradnl"/>
        </w:rPr>
        <w:t xml:space="preserve"> </w:t>
      </w:r>
      <w:r w:rsidRPr="00C54024">
        <w:rPr>
          <w:rStyle w:val="Ninguno"/>
          <w:rFonts w:ascii="Arial" w:hAnsi="Arial"/>
          <w:sz w:val="20"/>
          <w:szCs w:val="20"/>
          <w:lang w:val="es-ES_tradnl"/>
        </w:rPr>
        <w:t xml:space="preserve">y participar completando el registro en el landing page de la campaña en el </w:t>
      </w:r>
      <w:r w:rsidR="00772C0D" w:rsidRPr="00C54024">
        <w:rPr>
          <w:rStyle w:val="Ninguno"/>
          <w:rFonts w:ascii="Arial" w:hAnsi="Arial"/>
          <w:sz w:val="20"/>
          <w:szCs w:val="20"/>
          <w:lang w:val="es-ES_tradnl"/>
        </w:rPr>
        <w:t xml:space="preserve">siguiente </w:t>
      </w:r>
      <w:r w:rsidRPr="00C54024">
        <w:rPr>
          <w:rStyle w:val="Ninguno"/>
          <w:rFonts w:ascii="Arial" w:hAnsi="Arial"/>
          <w:color w:val="000000" w:themeColor="text1"/>
          <w:sz w:val="20"/>
          <w:szCs w:val="20"/>
          <w:lang w:val="es-ES_tradnl"/>
        </w:rPr>
        <w:t>url</w:t>
      </w:r>
      <w:r w:rsidR="00C0436B" w:rsidRPr="00C54024">
        <w:rPr>
          <w:rStyle w:val="Ninguno"/>
          <w:rFonts w:ascii="Arial" w:hAnsi="Arial"/>
          <w:color w:val="000000" w:themeColor="text1"/>
          <w:sz w:val="20"/>
          <w:szCs w:val="20"/>
          <w:lang w:val="es-ES_tradnl"/>
        </w:rPr>
        <w:t>:</w:t>
      </w:r>
      <w:r w:rsidRPr="00C54024">
        <w:rPr>
          <w:rStyle w:val="Ninguno"/>
          <w:rFonts w:ascii="Arial" w:hAnsi="Arial"/>
          <w:color w:val="000000" w:themeColor="text1"/>
          <w:sz w:val="20"/>
          <w:szCs w:val="20"/>
          <w:lang w:val="es-ES_tradnl"/>
        </w:rPr>
        <w:t xml:space="preserve"> </w:t>
      </w:r>
      <w:r w:rsidR="001D772B" w:rsidRPr="00C54024">
        <w:rPr>
          <w:rStyle w:val="Ninguno"/>
          <w:rFonts w:ascii="Arial" w:hAnsi="Arial"/>
          <w:color w:val="000000" w:themeColor="text1"/>
          <w:sz w:val="20"/>
          <w:szCs w:val="20"/>
          <w:lang w:val="es-ES_tradnl"/>
        </w:rPr>
        <w:t>https://cafe1820.com/chorreando-soluciones/</w:t>
      </w:r>
      <w:r w:rsidR="0064518B" w:rsidRPr="00C54024">
        <w:rPr>
          <w:rStyle w:val="Ninguno"/>
          <w:rFonts w:ascii="Arial" w:hAnsi="Arial"/>
          <w:color w:val="000000" w:themeColor="text1"/>
          <w:sz w:val="20"/>
          <w:szCs w:val="20"/>
          <w:lang w:val="es-ES_tradnl"/>
        </w:rPr>
        <w:t>; co</w:t>
      </w:r>
      <w:r w:rsidR="00616D53" w:rsidRPr="00C54024">
        <w:rPr>
          <w:rStyle w:val="Ninguno"/>
          <w:rFonts w:ascii="Arial" w:hAnsi="Arial"/>
          <w:color w:val="000000" w:themeColor="text1"/>
          <w:sz w:val="20"/>
          <w:szCs w:val="20"/>
          <w:lang w:val="es-ES_tradnl"/>
        </w:rPr>
        <w:t>nforme a lo establecido en el artículo tres (</w:t>
      </w:r>
      <w:r w:rsidR="0064518B" w:rsidRPr="00C54024">
        <w:rPr>
          <w:rStyle w:val="Ninguno"/>
          <w:rFonts w:ascii="Arial" w:hAnsi="Arial"/>
          <w:color w:val="000000" w:themeColor="text1"/>
          <w:sz w:val="20"/>
          <w:szCs w:val="20"/>
          <w:lang w:val="es-ES_tradnl"/>
        </w:rPr>
        <w:t>3</w:t>
      </w:r>
      <w:r w:rsidR="00616D53" w:rsidRPr="00C54024">
        <w:rPr>
          <w:rStyle w:val="Ninguno"/>
          <w:rFonts w:ascii="Arial" w:hAnsi="Arial"/>
          <w:color w:val="000000" w:themeColor="text1"/>
          <w:sz w:val="20"/>
          <w:szCs w:val="20"/>
          <w:lang w:val="es-ES_tradnl"/>
        </w:rPr>
        <w:t>)</w:t>
      </w:r>
      <w:r w:rsidR="0064518B" w:rsidRPr="00C54024">
        <w:rPr>
          <w:rStyle w:val="Ninguno"/>
          <w:rFonts w:ascii="Arial" w:hAnsi="Arial"/>
          <w:color w:val="000000" w:themeColor="text1"/>
          <w:sz w:val="20"/>
          <w:szCs w:val="20"/>
          <w:lang w:val="es-ES_tradnl"/>
        </w:rPr>
        <w:t xml:space="preserve"> de</w:t>
      </w:r>
      <w:r w:rsidR="00242690" w:rsidRPr="00C54024">
        <w:rPr>
          <w:rStyle w:val="Ninguno"/>
          <w:rFonts w:ascii="Arial" w:hAnsi="Arial"/>
          <w:color w:val="000000" w:themeColor="text1"/>
          <w:sz w:val="20"/>
          <w:szCs w:val="20"/>
          <w:lang w:val="es-ES_tradnl"/>
        </w:rPr>
        <w:t xml:space="preserve"> este</w:t>
      </w:r>
      <w:r w:rsidR="0064518B" w:rsidRPr="00C54024">
        <w:rPr>
          <w:rStyle w:val="Ninguno"/>
          <w:rFonts w:ascii="Arial" w:hAnsi="Arial"/>
          <w:color w:val="000000" w:themeColor="text1"/>
          <w:sz w:val="20"/>
          <w:szCs w:val="20"/>
          <w:lang w:val="es-ES_tradnl"/>
        </w:rPr>
        <w:t xml:space="preserve"> Reglamento. En adición a lo anterior, se aclara que los participantes tendrán que</w:t>
      </w:r>
      <w:r w:rsidR="001D772B" w:rsidRPr="00C54024">
        <w:rPr>
          <w:rStyle w:val="Ninguno"/>
          <w:rFonts w:ascii="Arial" w:hAnsi="Arial"/>
          <w:color w:val="000000" w:themeColor="text1"/>
          <w:sz w:val="20"/>
          <w:szCs w:val="20"/>
          <w:lang w:val="es-ES_tradnl"/>
        </w:rPr>
        <w:t xml:space="preserve"> aceptar las políticas de privacidad y</w:t>
      </w:r>
      <w:r w:rsidR="0064518B" w:rsidRPr="00C54024">
        <w:rPr>
          <w:rStyle w:val="Ninguno"/>
          <w:rFonts w:ascii="Arial" w:hAnsi="Arial"/>
          <w:color w:val="000000" w:themeColor="text1"/>
          <w:sz w:val="20"/>
          <w:szCs w:val="20"/>
          <w:lang w:val="es-ES_tradnl"/>
        </w:rPr>
        <w:t xml:space="preserve"> hacer </w:t>
      </w:r>
      <w:r w:rsidR="0064518B" w:rsidRPr="00C54024">
        <w:rPr>
          <w:rStyle w:val="Ninguno"/>
          <w:rFonts w:ascii="Arial" w:hAnsi="Arial"/>
          <w:i/>
          <w:color w:val="000000" w:themeColor="text1"/>
          <w:sz w:val="20"/>
          <w:szCs w:val="20"/>
          <w:lang w:val="es-ES_tradnl"/>
        </w:rPr>
        <w:t>click</w:t>
      </w:r>
      <w:r w:rsidR="001D772B" w:rsidRPr="00C54024">
        <w:rPr>
          <w:rStyle w:val="Ninguno"/>
          <w:rFonts w:ascii="Arial" w:hAnsi="Arial"/>
          <w:i/>
          <w:color w:val="000000" w:themeColor="text1"/>
          <w:sz w:val="20"/>
          <w:szCs w:val="20"/>
          <w:lang w:val="es-ES_tradnl"/>
        </w:rPr>
        <w:t xml:space="preserve"> en el botón de “enviar”</w:t>
      </w:r>
      <w:r w:rsidR="0064518B" w:rsidRPr="00C54024">
        <w:rPr>
          <w:rStyle w:val="Ninguno"/>
          <w:rFonts w:ascii="Arial" w:hAnsi="Arial"/>
          <w:color w:val="000000" w:themeColor="text1"/>
          <w:sz w:val="20"/>
          <w:szCs w:val="20"/>
          <w:lang w:val="es-ES_tradnl"/>
        </w:rPr>
        <w:t>. De lo contrario no podrán participar en la Promoción.</w:t>
      </w:r>
    </w:p>
    <w:p w14:paraId="7C4C40CF" w14:textId="77777777" w:rsidR="00CF726E" w:rsidRPr="00C54024" w:rsidRDefault="00CF726E">
      <w:pPr>
        <w:pStyle w:val="CuerpoA"/>
        <w:jc w:val="both"/>
        <w:rPr>
          <w:rStyle w:val="Ninguno"/>
          <w:rFonts w:ascii="Arial" w:eastAsia="Arial" w:hAnsi="Arial" w:cs="Arial"/>
          <w:sz w:val="20"/>
          <w:szCs w:val="20"/>
          <w:lang w:val="es-ES_tradnl"/>
        </w:rPr>
      </w:pPr>
    </w:p>
    <w:p w14:paraId="601681C3" w14:textId="6A48C2FF" w:rsidR="00CF726E" w:rsidRPr="00C54024" w:rsidRDefault="00C94EDE">
      <w:pPr>
        <w:pStyle w:val="CuerpoA"/>
        <w:jc w:val="both"/>
        <w:rPr>
          <w:rStyle w:val="Ninguno"/>
          <w:rFonts w:ascii="Arial" w:eastAsia="Arial" w:hAnsi="Arial" w:cs="Arial"/>
          <w:sz w:val="20"/>
          <w:szCs w:val="20"/>
          <w:lang w:val="es-ES_tradnl"/>
        </w:rPr>
      </w:pPr>
      <w:r w:rsidRPr="00C54024">
        <w:rPr>
          <w:rStyle w:val="Ninguno"/>
          <w:rFonts w:ascii="Arial" w:hAnsi="Arial"/>
          <w:vanish/>
          <w:sz w:val="20"/>
          <w:szCs w:val="20"/>
          <w:lang w:val="es-ES_tradnl"/>
        </w:rPr>
        <w:t xml:space="preserve"> Elirar  os mil veinteintiséis.  productor de primer orden, aprobado, que no destiñas de gas, defects of packing </w:t>
      </w:r>
      <w:r w:rsidRPr="00C54024">
        <w:rPr>
          <w:rStyle w:val="Ninguno"/>
          <w:rFonts w:ascii="Arial" w:hAnsi="Arial"/>
          <w:vanish/>
          <w:sz w:val="20"/>
          <w:szCs w:val="20"/>
          <w:lang w:val="es-ES_tradnl"/>
        </w:rPr>
        <w:pgNum/>
      </w:r>
      <w:r w:rsidRPr="00C54024">
        <w:rPr>
          <w:rStyle w:val="Ninguno"/>
          <w:rFonts w:ascii="Arial" w:hAnsi="Arial"/>
          <w:vanish/>
          <w:sz w:val="20"/>
          <w:szCs w:val="20"/>
          <w:lang w:val="es-ES_tradnl"/>
        </w:rPr>
        <w:pgNum/>
      </w:r>
      <w:r w:rsidRPr="00C54024">
        <w:rPr>
          <w:rStyle w:val="Ninguno"/>
          <w:rFonts w:ascii="Arial" w:hAnsi="Arial"/>
          <w:vanish/>
          <w:sz w:val="20"/>
          <w:szCs w:val="20"/>
          <w:lang w:val="es-ES_tradnl"/>
        </w:rPr>
        <w:pgNum/>
      </w:r>
      <w:r w:rsidRPr="00C54024">
        <w:rPr>
          <w:rStyle w:val="Ninguno"/>
          <w:rFonts w:ascii="Arial" w:hAnsi="Arial"/>
          <w:vanish/>
          <w:sz w:val="20"/>
          <w:szCs w:val="20"/>
          <w:lang w:val="es-ES_tradnl"/>
        </w:rPr>
        <w:pgNum/>
      </w:r>
      <w:r w:rsidRPr="00C54024">
        <w:rPr>
          <w:rStyle w:val="Ninguno"/>
          <w:rFonts w:ascii="Arial" w:hAnsi="Arial"/>
          <w:vanish/>
          <w:sz w:val="20"/>
          <w:szCs w:val="20"/>
          <w:lang w:val="es-ES_tradnl"/>
        </w:rPr>
        <w:pgNum/>
      </w:r>
      <w:r w:rsidRPr="00C54024">
        <w:rPr>
          <w:rStyle w:val="Ninguno"/>
          <w:rFonts w:ascii="Arial" w:hAnsi="Arial"/>
          <w:vanish/>
          <w:sz w:val="20"/>
          <w:szCs w:val="20"/>
          <w:lang w:val="es-ES_tradnl"/>
        </w:rPr>
        <w:pgNum/>
      </w:r>
      <w:r w:rsidRPr="00C54024">
        <w:rPr>
          <w:rStyle w:val="Ninguno"/>
          <w:rFonts w:ascii="Arial" w:hAnsi="Arial"/>
          <w:vanish/>
          <w:sz w:val="20"/>
          <w:szCs w:val="20"/>
          <w:lang w:val="es-ES_tradnl"/>
        </w:rPr>
        <w:pgNum/>
      </w:r>
      <w:r w:rsidRPr="00C54024">
        <w:rPr>
          <w:rStyle w:val="Ninguno"/>
          <w:rFonts w:ascii="Arial" w:hAnsi="Arial"/>
          <w:vanish/>
          <w:sz w:val="20"/>
          <w:szCs w:val="20"/>
          <w:lang w:val="es-ES_tradnl"/>
        </w:rPr>
        <w:pgNum/>
      </w:r>
      <w:r w:rsidRPr="00C54024">
        <w:rPr>
          <w:rStyle w:val="Ninguno"/>
          <w:rFonts w:ascii="Arial" w:hAnsi="Arial"/>
          <w:vanish/>
          <w:sz w:val="20"/>
          <w:szCs w:val="20"/>
          <w:lang w:val="es-ES_tradnl"/>
        </w:rPr>
        <w:pgNum/>
      </w:r>
      <w:r w:rsidRPr="00C54024">
        <w:rPr>
          <w:rStyle w:val="Ninguno"/>
          <w:rFonts w:ascii="Arial" w:hAnsi="Arial"/>
          <w:vanish/>
          <w:sz w:val="20"/>
          <w:szCs w:val="20"/>
          <w:lang w:val="es-ES_tradnl"/>
        </w:rPr>
        <w:pgNum/>
      </w:r>
      <w:r w:rsidRPr="00C54024">
        <w:rPr>
          <w:rStyle w:val="Ninguno"/>
          <w:rFonts w:ascii="Arial" w:hAnsi="Arial"/>
          <w:vanish/>
          <w:sz w:val="20"/>
          <w:szCs w:val="20"/>
          <w:lang w:val="es-ES_tradnl"/>
        </w:rPr>
        <w:pgNum/>
      </w:r>
      <w:r w:rsidRPr="00C54024">
        <w:rPr>
          <w:rStyle w:val="Ninguno"/>
          <w:rFonts w:ascii="Arial" w:hAnsi="Arial"/>
          <w:vanish/>
          <w:sz w:val="20"/>
          <w:szCs w:val="20"/>
          <w:lang w:val="es-ES_tradnl"/>
        </w:rPr>
        <w:pgNum/>
      </w:r>
      <w:r w:rsidRPr="00C54024">
        <w:rPr>
          <w:rStyle w:val="Ninguno"/>
          <w:rFonts w:ascii="Arial" w:hAnsi="Arial"/>
          <w:vanish/>
          <w:sz w:val="20"/>
          <w:szCs w:val="20"/>
          <w:lang w:val="es-ES_tradnl"/>
        </w:rPr>
        <w:pgNum/>
      </w:r>
      <w:r w:rsidRPr="00C54024">
        <w:rPr>
          <w:rStyle w:val="Ninguno"/>
          <w:rFonts w:ascii="Arial" w:hAnsi="Arial"/>
          <w:vanish/>
          <w:sz w:val="20"/>
          <w:szCs w:val="20"/>
          <w:lang w:val="es-ES_tradnl"/>
        </w:rPr>
        <w:pgNum/>
      </w:r>
      <w:r w:rsidRPr="00C54024">
        <w:rPr>
          <w:rStyle w:val="Ninguno"/>
          <w:rFonts w:ascii="Arial" w:hAnsi="Arial"/>
          <w:vanish/>
          <w:sz w:val="20"/>
          <w:szCs w:val="20"/>
          <w:lang w:val="es-ES_tradnl"/>
        </w:rPr>
        <w:pgNum/>
      </w:r>
      <w:r w:rsidR="00ED508F" w:rsidRPr="00C54024">
        <w:rPr>
          <w:rStyle w:val="Ninguno"/>
          <w:rFonts w:ascii="Arial" w:hAnsi="Arial"/>
          <w:bCs/>
          <w:sz w:val="20"/>
          <w:szCs w:val="20"/>
          <w:lang w:val="es-ES_tradnl"/>
        </w:rPr>
        <w:t>No podrán participar clientes de la Empresa, ni sus empleados, administradores, dependientes o personal a cargo, ni parientes hasta cuarto grado por consanguinidad o afinidad de todos los anteriores.</w:t>
      </w:r>
    </w:p>
    <w:p w14:paraId="5A7CED94" w14:textId="77777777" w:rsidR="00CF726E" w:rsidRPr="00C54024" w:rsidRDefault="00CF726E">
      <w:pPr>
        <w:pStyle w:val="CuerpoA"/>
        <w:jc w:val="both"/>
        <w:rPr>
          <w:rStyle w:val="Ninguno"/>
          <w:rFonts w:ascii="Arial" w:eastAsia="Arial" w:hAnsi="Arial" w:cs="Arial"/>
          <w:sz w:val="20"/>
          <w:szCs w:val="20"/>
          <w:lang w:val="es-ES_tradnl"/>
        </w:rPr>
      </w:pPr>
    </w:p>
    <w:p w14:paraId="05B33B82" w14:textId="77777777" w:rsidR="00CF726E" w:rsidRPr="00C54024" w:rsidRDefault="00ED508F">
      <w:pPr>
        <w:pStyle w:val="CuerpoA"/>
        <w:jc w:val="both"/>
        <w:rPr>
          <w:rStyle w:val="Ninguno"/>
          <w:rFonts w:ascii="Arial" w:eastAsia="Arial" w:hAnsi="Arial" w:cs="Arial"/>
          <w:sz w:val="20"/>
          <w:szCs w:val="20"/>
          <w:lang w:val="es-CR"/>
        </w:rPr>
      </w:pPr>
      <w:r w:rsidRPr="00C54024">
        <w:rPr>
          <w:rStyle w:val="Ninguno"/>
          <w:rFonts w:ascii="Arial" w:hAnsi="Arial"/>
          <w:b/>
          <w:bCs/>
          <w:sz w:val="20"/>
          <w:szCs w:val="20"/>
          <w:lang w:val="it-IT"/>
        </w:rPr>
        <w:t xml:space="preserve">6. Territorio: </w:t>
      </w:r>
      <w:r w:rsidRPr="00C54024">
        <w:rPr>
          <w:rStyle w:val="Ninguno"/>
          <w:rFonts w:ascii="Arial" w:hAnsi="Arial"/>
          <w:sz w:val="20"/>
          <w:szCs w:val="20"/>
          <w:lang w:val="es-ES_tradnl"/>
        </w:rPr>
        <w:t>La presente Promoción</w:t>
      </w:r>
      <w:r w:rsidRPr="00C54024">
        <w:rPr>
          <w:rStyle w:val="Ninguno"/>
          <w:rFonts w:ascii="Arial" w:hAnsi="Arial"/>
          <w:b/>
          <w:bCs/>
          <w:sz w:val="20"/>
          <w:szCs w:val="20"/>
          <w:lang w:val="es-ES_tradnl"/>
        </w:rPr>
        <w:t xml:space="preserve"> </w:t>
      </w:r>
      <w:r w:rsidRPr="00C54024">
        <w:rPr>
          <w:rStyle w:val="Ninguno"/>
          <w:rFonts w:ascii="Arial" w:hAnsi="Arial"/>
          <w:sz w:val="20"/>
          <w:szCs w:val="20"/>
          <w:lang w:val="es-ES_tradnl"/>
        </w:rPr>
        <w:t>será válida y surtirá efectos únicamente dentro de la Repú</w:t>
      </w:r>
      <w:r w:rsidRPr="00C54024">
        <w:rPr>
          <w:rStyle w:val="Ninguno"/>
          <w:rFonts w:ascii="Arial" w:hAnsi="Arial"/>
          <w:sz w:val="20"/>
          <w:szCs w:val="20"/>
          <w:lang w:val="pt-PT"/>
        </w:rPr>
        <w:t>blica de Costa Rica.</w:t>
      </w:r>
    </w:p>
    <w:p w14:paraId="47FE9D8D" w14:textId="77777777" w:rsidR="00CF726E" w:rsidRPr="00C54024" w:rsidRDefault="00CF726E">
      <w:pPr>
        <w:pStyle w:val="CuerpoA"/>
        <w:jc w:val="both"/>
        <w:rPr>
          <w:rStyle w:val="Ninguno"/>
          <w:rFonts w:ascii="Arial" w:eastAsia="Arial" w:hAnsi="Arial" w:cs="Arial"/>
          <w:sz w:val="20"/>
          <w:szCs w:val="20"/>
          <w:lang w:val="es-ES_tradnl"/>
        </w:rPr>
      </w:pPr>
    </w:p>
    <w:p w14:paraId="0DEF1453" w14:textId="77777777" w:rsidR="00CF726E" w:rsidRPr="00C54024" w:rsidRDefault="00ED508F">
      <w:pPr>
        <w:pStyle w:val="CuerpoA"/>
        <w:jc w:val="both"/>
        <w:rPr>
          <w:rStyle w:val="Ninguno"/>
          <w:rFonts w:ascii="Arial" w:eastAsia="Arial" w:hAnsi="Arial" w:cs="Arial"/>
          <w:sz w:val="20"/>
          <w:szCs w:val="20"/>
          <w:lang w:val="es-CR"/>
        </w:rPr>
      </w:pPr>
      <w:r w:rsidRPr="00C54024">
        <w:rPr>
          <w:rStyle w:val="Ninguno"/>
          <w:rFonts w:ascii="Arial" w:hAnsi="Arial"/>
          <w:b/>
          <w:bCs/>
          <w:sz w:val="20"/>
          <w:szCs w:val="20"/>
          <w:lang w:val="es-ES_tradnl"/>
        </w:rPr>
        <w:t>7. Información del participante:</w:t>
      </w:r>
      <w:r w:rsidRPr="00C54024">
        <w:rPr>
          <w:rStyle w:val="Ninguno"/>
          <w:rFonts w:ascii="Arial" w:hAnsi="Arial"/>
          <w:sz w:val="20"/>
          <w:szCs w:val="20"/>
          <w:lang w:val="es-ES_tradnl"/>
        </w:rPr>
        <w:t xml:space="preserve"> </w:t>
      </w:r>
      <w:r w:rsidRPr="00C54024">
        <w:rPr>
          <w:rStyle w:val="Ninguno"/>
          <w:rFonts w:ascii="Arial" w:hAnsi="Arial"/>
          <w:sz w:val="20"/>
          <w:szCs w:val="20"/>
          <w:lang w:val="pt-PT"/>
        </w:rPr>
        <w:t>Los Organizadores considerar</w:t>
      </w:r>
      <w:r w:rsidRPr="00C54024">
        <w:rPr>
          <w:rStyle w:val="Ninguno"/>
          <w:rFonts w:ascii="Arial" w:hAnsi="Arial"/>
          <w:sz w:val="20"/>
          <w:szCs w:val="20"/>
          <w:lang w:val="es-ES_tradnl"/>
        </w:rPr>
        <w:t>án como participante de la Promoción a la persona física cuyos datos completos consten en la base de datos del Organizador. Al registrarse, los participantes estarán obligados a brindar información veraz y exacta y garantizan que los datos que aporten son suficientes para ser localizados. El Organizador confiará en dicha información para todos los efectos de la Promoción.</w:t>
      </w:r>
    </w:p>
    <w:p w14:paraId="27EB6F6C" w14:textId="77777777" w:rsidR="00CF726E" w:rsidRPr="00C54024" w:rsidRDefault="00CF726E">
      <w:pPr>
        <w:pStyle w:val="CuerpoA"/>
        <w:jc w:val="both"/>
        <w:rPr>
          <w:rStyle w:val="Ninguno"/>
          <w:rFonts w:ascii="Arial" w:eastAsia="Arial" w:hAnsi="Arial" w:cs="Arial"/>
          <w:sz w:val="20"/>
          <w:szCs w:val="20"/>
          <w:lang w:val="es-ES_tradnl"/>
        </w:rPr>
      </w:pPr>
    </w:p>
    <w:p w14:paraId="0E1E4FB7" w14:textId="77777777" w:rsidR="00CF726E" w:rsidRPr="00C54024" w:rsidRDefault="00ED508F">
      <w:pPr>
        <w:pStyle w:val="Textoindependiente3"/>
        <w:rPr>
          <w:rStyle w:val="Ninguno"/>
          <w:sz w:val="20"/>
          <w:szCs w:val="20"/>
        </w:rPr>
      </w:pPr>
      <w:r w:rsidRPr="00C54024">
        <w:rPr>
          <w:rStyle w:val="Ninguno"/>
          <w:sz w:val="20"/>
          <w:szCs w:val="20"/>
        </w:rPr>
        <w:t xml:space="preserve">Cualquier imprecisión que impida identificar o localizar al participante implicará su descalificación.  Igual consecuencia tendrá el hecho de proporcionar información falsa o inexacta. Cualquier comunicación relacionada con la Promoción se le hará según los datos consignados. Al incluir sus datos, el participante manifiesta y garantiza que cuenta con autorización suficiente para participar a título personal y disfrutar el premio. </w:t>
      </w:r>
    </w:p>
    <w:p w14:paraId="3BE4CBEA" w14:textId="77777777" w:rsidR="00CF726E" w:rsidRPr="00C54024" w:rsidRDefault="00CF726E">
      <w:pPr>
        <w:pStyle w:val="Textoindependiente3"/>
        <w:rPr>
          <w:rStyle w:val="Ninguno"/>
          <w:sz w:val="20"/>
          <w:szCs w:val="20"/>
        </w:rPr>
      </w:pPr>
    </w:p>
    <w:p w14:paraId="536F9ED5" w14:textId="77777777" w:rsidR="00CF726E" w:rsidRPr="00C54024" w:rsidRDefault="00ED508F">
      <w:pPr>
        <w:pStyle w:val="Textoindependiente3"/>
        <w:rPr>
          <w:rStyle w:val="Ninguno"/>
          <w:sz w:val="20"/>
          <w:szCs w:val="20"/>
        </w:rPr>
      </w:pPr>
      <w:r w:rsidRPr="00C54024">
        <w:rPr>
          <w:rStyle w:val="Ninguno"/>
          <w:sz w:val="20"/>
          <w:szCs w:val="20"/>
        </w:rPr>
        <w:t>Cualquier disputa del participante con terceros en cuanto a la titularidad del premio será un asunto ajeno a los Organizadores, independientemente del origen o causa de la adquisición del producto, o de cualquier otro aspecto relacionado con esa o con cualquier otra transacción en la que el participante esté involucrado.</w:t>
      </w:r>
    </w:p>
    <w:p w14:paraId="7C2D2E83" w14:textId="77777777" w:rsidR="00CF726E" w:rsidRPr="00C54024" w:rsidRDefault="00CF726E">
      <w:pPr>
        <w:pStyle w:val="Textoindependiente3"/>
        <w:rPr>
          <w:rStyle w:val="Ninguno"/>
          <w:sz w:val="20"/>
          <w:szCs w:val="20"/>
        </w:rPr>
      </w:pPr>
    </w:p>
    <w:p w14:paraId="6C5E4F53" w14:textId="6ED3A8EC" w:rsidR="00CF726E" w:rsidRPr="00C54024" w:rsidRDefault="00ED508F">
      <w:pPr>
        <w:pStyle w:val="CuerpoA"/>
        <w:jc w:val="both"/>
        <w:rPr>
          <w:rStyle w:val="Ninguno"/>
          <w:rFonts w:ascii="Arial" w:eastAsia="Arial" w:hAnsi="Arial" w:cs="Arial"/>
          <w:sz w:val="20"/>
          <w:szCs w:val="20"/>
          <w:lang w:val="es-ES_tradnl"/>
        </w:rPr>
      </w:pPr>
      <w:r w:rsidRPr="00C54024">
        <w:rPr>
          <w:rStyle w:val="Ninguno"/>
          <w:rFonts w:ascii="Arial" w:hAnsi="Arial"/>
          <w:b/>
          <w:bCs/>
          <w:sz w:val="20"/>
          <w:szCs w:val="20"/>
          <w:lang w:val="es-ES_tradnl"/>
        </w:rPr>
        <w:t>8.</w:t>
      </w:r>
      <w:r w:rsidRPr="00C54024">
        <w:rPr>
          <w:rStyle w:val="Ninguno"/>
          <w:rFonts w:ascii="Arial" w:hAnsi="Arial"/>
          <w:b/>
          <w:bCs/>
          <w:sz w:val="20"/>
          <w:szCs w:val="20"/>
          <w:lang w:val="it-IT"/>
        </w:rPr>
        <w:t xml:space="preserve"> Premio: </w:t>
      </w:r>
      <w:r w:rsidRPr="00C54024">
        <w:rPr>
          <w:rStyle w:val="Ninguno"/>
          <w:rFonts w:ascii="Arial" w:hAnsi="Arial"/>
          <w:sz w:val="20"/>
          <w:szCs w:val="20"/>
          <w:lang w:val="es-ES_tradnl"/>
        </w:rPr>
        <w:t xml:space="preserve">En esta Promoción se otorgará </w:t>
      </w:r>
      <w:r w:rsidR="00594A63" w:rsidRPr="00C54024">
        <w:rPr>
          <w:rStyle w:val="Ninguno"/>
          <w:rFonts w:ascii="Arial" w:hAnsi="Arial"/>
          <w:sz w:val="20"/>
          <w:szCs w:val="20"/>
          <w:lang w:val="es-ES_tradnl"/>
        </w:rPr>
        <w:t xml:space="preserve">CUATRO premios, cada uno de ellos incluye </w:t>
      </w:r>
      <w:r w:rsidR="00772C0D" w:rsidRPr="00C54024">
        <w:rPr>
          <w:rStyle w:val="Ninguno"/>
          <w:rFonts w:ascii="Arial" w:hAnsi="Arial"/>
          <w:sz w:val="20"/>
          <w:szCs w:val="20"/>
          <w:lang w:val="es-ES_tradnl"/>
        </w:rPr>
        <w:t>la cantidad de treinta y seis (36) kilogramos de café, que será repartid</w:t>
      </w:r>
      <w:r w:rsidR="00594A63" w:rsidRPr="00C54024">
        <w:rPr>
          <w:rStyle w:val="Ninguno"/>
          <w:rFonts w:ascii="Arial" w:hAnsi="Arial"/>
          <w:sz w:val="20"/>
          <w:szCs w:val="20"/>
          <w:lang w:val="es-ES_tradnl"/>
        </w:rPr>
        <w:t>a</w:t>
      </w:r>
      <w:r w:rsidR="00772C0D" w:rsidRPr="00C54024">
        <w:rPr>
          <w:rStyle w:val="Ninguno"/>
          <w:rFonts w:ascii="Arial" w:hAnsi="Arial"/>
          <w:sz w:val="20"/>
          <w:szCs w:val="20"/>
          <w:lang w:val="es-ES_tradnl"/>
        </w:rPr>
        <w:t xml:space="preserve"> mediante entregas trimestrales de nueve (9) kilogramos, todo de la marca Café 1820 y en las presentaciones, variedad de café y frecuencia que decida el Organizador.</w:t>
      </w:r>
      <w:r w:rsidR="00F12543" w:rsidRPr="00C54024">
        <w:rPr>
          <w:rStyle w:val="Ninguno"/>
          <w:rFonts w:ascii="Arial" w:hAnsi="Arial"/>
          <w:color w:val="FF2600"/>
          <w:sz w:val="20"/>
          <w:szCs w:val="20"/>
          <w:lang w:val="es-ES_tradnl"/>
        </w:rPr>
        <w:t xml:space="preserve"> </w:t>
      </w:r>
      <w:r w:rsidRPr="00C54024">
        <w:rPr>
          <w:rStyle w:val="Ninguno"/>
          <w:rFonts w:ascii="Arial" w:hAnsi="Arial"/>
          <w:sz w:val="20"/>
          <w:szCs w:val="20"/>
          <w:lang w:val="es-ES_tradnl"/>
        </w:rPr>
        <w:t xml:space="preserve">El Organizador no cubrirá los gastos en que incurra el ganador para </w:t>
      </w:r>
      <w:r w:rsidR="00F12543" w:rsidRPr="00C54024">
        <w:rPr>
          <w:rStyle w:val="Ninguno"/>
          <w:rFonts w:ascii="Arial" w:hAnsi="Arial"/>
          <w:sz w:val="20"/>
          <w:szCs w:val="20"/>
          <w:lang w:val="es-ES_tradnl"/>
        </w:rPr>
        <w:t xml:space="preserve">retirar </w:t>
      </w:r>
      <w:r w:rsidRPr="00C54024">
        <w:rPr>
          <w:rStyle w:val="Ninguno"/>
          <w:rFonts w:ascii="Arial" w:hAnsi="Arial"/>
          <w:sz w:val="20"/>
          <w:szCs w:val="20"/>
          <w:lang w:val="es-ES_tradnl"/>
        </w:rPr>
        <w:t>su premio ni para el goce y disfrute del mismo. El ganador, al firmar el recibo de su premio manifiesta su conformidad y exime de toda responsabilidad a los Organizadores. Una vez recibido el premio de conformidad, los Organizadores no responderán por cualquier daño, pérdida o menoscabo que sufra el mismo por razones que no le sean imputables al Organizador.</w:t>
      </w:r>
    </w:p>
    <w:p w14:paraId="7916072E" w14:textId="77777777" w:rsidR="00CF726E" w:rsidRPr="00C54024" w:rsidRDefault="00CF726E">
      <w:pPr>
        <w:pStyle w:val="CuerpoA"/>
        <w:jc w:val="both"/>
        <w:rPr>
          <w:rStyle w:val="Ninguno"/>
          <w:rFonts w:ascii="Arial" w:eastAsia="Arial" w:hAnsi="Arial" w:cs="Arial"/>
          <w:sz w:val="20"/>
          <w:szCs w:val="20"/>
          <w:lang w:val="es-ES_tradnl"/>
        </w:rPr>
      </w:pPr>
    </w:p>
    <w:p w14:paraId="5D1E5C6E" w14:textId="09CD377D" w:rsidR="00833D4D" w:rsidRPr="00C54024" w:rsidRDefault="00ED508F" w:rsidP="00833D4D">
      <w:pPr>
        <w:pStyle w:val="CuerpoA"/>
        <w:jc w:val="both"/>
        <w:rPr>
          <w:rStyle w:val="Ninguno"/>
          <w:rFonts w:ascii="Arial" w:eastAsia="Arial" w:hAnsi="Arial" w:cs="Arial"/>
          <w:sz w:val="20"/>
          <w:szCs w:val="20"/>
          <w:lang w:val="es-ES_tradnl"/>
        </w:rPr>
      </w:pPr>
      <w:r w:rsidRPr="00C54024">
        <w:rPr>
          <w:rStyle w:val="Ninguno"/>
          <w:rFonts w:ascii="Arial" w:hAnsi="Arial"/>
          <w:sz w:val="20"/>
          <w:szCs w:val="20"/>
          <w:lang w:val="es-ES_tradnl"/>
        </w:rPr>
        <w:t xml:space="preserve">El ganador deberá reclamar su premio en las fechas indicadas en este Reglamento (o en las que indiquen los Organizadores) </w:t>
      </w:r>
      <w:r w:rsidR="00F12543" w:rsidRPr="00C54024">
        <w:rPr>
          <w:rStyle w:val="Ninguno"/>
          <w:rFonts w:ascii="Arial" w:hAnsi="Arial"/>
          <w:sz w:val="20"/>
          <w:szCs w:val="20"/>
          <w:lang w:val="es-ES_tradnl"/>
        </w:rPr>
        <w:t>en las instalaciones del Organizador en Barrio Cuba, de la iglesia Medalla Milagrosa 50 metros Oeste</w:t>
      </w:r>
      <w:r w:rsidR="00650DCD" w:rsidRPr="00C54024">
        <w:rPr>
          <w:rStyle w:val="Ninguno"/>
          <w:rFonts w:ascii="Arial" w:hAnsi="Arial"/>
          <w:sz w:val="20"/>
          <w:szCs w:val="20"/>
          <w:lang w:val="es-ES_tradnl"/>
        </w:rPr>
        <w:t xml:space="preserve"> o donde indique el Organizador</w:t>
      </w:r>
      <w:r w:rsidR="00F12543" w:rsidRPr="00C54024">
        <w:rPr>
          <w:rStyle w:val="Ninguno"/>
          <w:rFonts w:ascii="Arial" w:hAnsi="Arial"/>
          <w:sz w:val="20"/>
          <w:szCs w:val="20"/>
          <w:lang w:val="es-ES_tradnl"/>
        </w:rPr>
        <w:t xml:space="preserve">, </w:t>
      </w:r>
      <w:r w:rsidRPr="00C54024">
        <w:rPr>
          <w:rStyle w:val="Ninguno"/>
          <w:rFonts w:ascii="Arial" w:hAnsi="Arial"/>
          <w:sz w:val="20"/>
          <w:szCs w:val="20"/>
          <w:lang w:val="es-ES_tradnl"/>
        </w:rPr>
        <w:t xml:space="preserve">y no podrá apartarse de lo dispuesto por el Organizador. </w:t>
      </w:r>
      <w:r w:rsidR="00833D4D" w:rsidRPr="00C54024">
        <w:rPr>
          <w:rStyle w:val="Ninguno"/>
          <w:rFonts w:ascii="Arial" w:hAnsi="Arial"/>
          <w:sz w:val="20"/>
          <w:szCs w:val="20"/>
          <w:lang w:val="es-ES_tradnl"/>
        </w:rPr>
        <w:t>Ningún miembro del núcleo familiar de los participantes (entendiendo como tal los ascendientes y descendientes de primer grado y segundo grado de consanguinidad y afinidad), podrá ganar más de un premio en la presente Promoción.</w:t>
      </w:r>
    </w:p>
    <w:p w14:paraId="70CCD760" w14:textId="77777777" w:rsidR="00CF726E" w:rsidRPr="00C54024" w:rsidRDefault="00CF726E">
      <w:pPr>
        <w:pStyle w:val="CuerpoA"/>
        <w:jc w:val="both"/>
        <w:rPr>
          <w:rStyle w:val="Ninguno"/>
          <w:rFonts w:ascii="Arial" w:eastAsia="Arial" w:hAnsi="Arial" w:cs="Arial"/>
          <w:sz w:val="20"/>
          <w:szCs w:val="20"/>
          <w:lang w:val="es-ES_tradnl"/>
        </w:rPr>
      </w:pPr>
    </w:p>
    <w:p w14:paraId="39D7307E" w14:textId="2B50BB49" w:rsidR="00CF726E" w:rsidRPr="00C54024" w:rsidRDefault="00ED508F">
      <w:pPr>
        <w:pStyle w:val="CuerpoA"/>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jc w:val="both"/>
        <w:rPr>
          <w:rStyle w:val="Ninguno"/>
          <w:rFonts w:ascii="Arial" w:eastAsia="Arial" w:hAnsi="Arial" w:cs="Arial"/>
          <w:sz w:val="20"/>
          <w:szCs w:val="20"/>
          <w:lang w:val="es-ES_tradnl"/>
        </w:rPr>
      </w:pPr>
      <w:r w:rsidRPr="00C54024">
        <w:rPr>
          <w:rStyle w:val="Ninguno"/>
          <w:rFonts w:ascii="Arial" w:hAnsi="Arial"/>
          <w:sz w:val="20"/>
          <w:szCs w:val="20"/>
          <w:lang w:val="es-ES_tradnl"/>
        </w:rPr>
        <w:t>Para ser acreedor</w:t>
      </w:r>
      <w:r w:rsidR="005300FB" w:rsidRPr="00C54024">
        <w:rPr>
          <w:rStyle w:val="Ninguno"/>
          <w:rFonts w:ascii="Arial" w:hAnsi="Arial"/>
          <w:sz w:val="20"/>
          <w:szCs w:val="20"/>
          <w:lang w:val="es-ES_tradnl"/>
        </w:rPr>
        <w:t>es</w:t>
      </w:r>
      <w:r w:rsidRPr="00C54024">
        <w:rPr>
          <w:rStyle w:val="Ninguno"/>
          <w:rFonts w:ascii="Arial" w:hAnsi="Arial"/>
          <w:sz w:val="20"/>
          <w:szCs w:val="20"/>
          <w:lang w:val="es-ES_tradnl"/>
        </w:rPr>
        <w:t xml:space="preserve"> de un premio, los participantes deberán cumplir con todos los requisitos establecidos en el presente Reglamento. </w:t>
      </w:r>
      <w:r w:rsidR="00833D4D" w:rsidRPr="00C54024">
        <w:rPr>
          <w:rFonts w:ascii="Arial" w:hAnsi="Arial"/>
          <w:sz w:val="20"/>
          <w:szCs w:val="20"/>
          <w:lang w:val="es-ES_tradnl"/>
        </w:rPr>
        <w:t>El premio es indivisible, intransferible y no negociable</w:t>
      </w:r>
      <w:r w:rsidRPr="00C54024">
        <w:rPr>
          <w:rStyle w:val="Ninguno"/>
          <w:rFonts w:ascii="Arial" w:hAnsi="Arial"/>
          <w:sz w:val="20"/>
          <w:szCs w:val="20"/>
          <w:lang w:val="es-ES_tradnl"/>
        </w:rPr>
        <w:t xml:space="preserve">. El premio no incluye los gastos personales en que incurra el ganador para hacer efectivo su premio, ni tampoco cualquier otro rubro que no esté expresamente incluido en este Reglamento. El costo de cualquier documentación que deban hacer los ganadores para poder retirar o disfrutar del premio, corre por cuenta de cada uno de ellos. </w:t>
      </w:r>
    </w:p>
    <w:p w14:paraId="0F6C26D2" w14:textId="77777777" w:rsidR="00CF726E" w:rsidRPr="00C54024" w:rsidRDefault="00CF726E">
      <w:pPr>
        <w:pStyle w:val="Prrafodelista"/>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jc w:val="both"/>
        <w:rPr>
          <w:rStyle w:val="Ninguno"/>
          <w:rFonts w:ascii="Arial" w:eastAsia="Arial" w:hAnsi="Arial" w:cs="Arial"/>
          <w:sz w:val="20"/>
          <w:szCs w:val="20"/>
        </w:rPr>
      </w:pPr>
    </w:p>
    <w:p w14:paraId="4319FFFC" w14:textId="77777777" w:rsidR="00CF726E" w:rsidRPr="00C54024" w:rsidRDefault="00ED508F">
      <w:pPr>
        <w:pStyle w:val="CuerpoA"/>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jc w:val="both"/>
        <w:rPr>
          <w:rStyle w:val="Ninguno"/>
          <w:rFonts w:ascii="Arial" w:eastAsia="Arial" w:hAnsi="Arial" w:cs="Arial"/>
          <w:sz w:val="20"/>
          <w:szCs w:val="20"/>
          <w:lang w:val="es-CR"/>
        </w:rPr>
      </w:pPr>
      <w:r w:rsidRPr="00C54024">
        <w:rPr>
          <w:rStyle w:val="Ninguno"/>
          <w:rFonts w:ascii="Arial" w:hAnsi="Arial"/>
          <w:sz w:val="20"/>
          <w:szCs w:val="20"/>
          <w:lang w:val="es-ES_tradnl"/>
        </w:rPr>
        <w:t>Cada ganador deberá cumplir con las leyes de Costa Rica y con las instrucciones que reciban de parte del Organizador o de quienes participen en la prestación de cualquier porció</w:t>
      </w:r>
      <w:r w:rsidRPr="00C54024">
        <w:rPr>
          <w:rStyle w:val="Ninguno"/>
          <w:rFonts w:ascii="Arial" w:hAnsi="Arial"/>
          <w:sz w:val="20"/>
          <w:szCs w:val="20"/>
          <w:lang w:val="it-IT"/>
        </w:rPr>
        <w:t>n del premio.  Deber</w:t>
      </w:r>
      <w:r w:rsidRPr="00C54024">
        <w:rPr>
          <w:rStyle w:val="Ninguno"/>
          <w:rFonts w:ascii="Arial" w:hAnsi="Arial"/>
          <w:sz w:val="20"/>
          <w:szCs w:val="20"/>
          <w:lang w:val="es-ES_tradnl"/>
        </w:rPr>
        <w:t xml:space="preserve">á además portarse en forma respetuosa con el personal de cualquiera de las empresas que participen en el disfrute del premio. El incumplimiento de esta obligación podrá dar pie al retiro del premio y el cobro de los daños y perjuicios causados. </w:t>
      </w:r>
    </w:p>
    <w:p w14:paraId="577E3B24" w14:textId="77777777" w:rsidR="00CF726E" w:rsidRPr="00C54024" w:rsidRDefault="00CF726E">
      <w:pPr>
        <w:pStyle w:val="Prrafodelista"/>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jc w:val="both"/>
        <w:rPr>
          <w:rStyle w:val="Ninguno"/>
          <w:rFonts w:ascii="Arial" w:eastAsia="Arial" w:hAnsi="Arial" w:cs="Arial"/>
          <w:sz w:val="20"/>
          <w:szCs w:val="20"/>
        </w:rPr>
      </w:pPr>
    </w:p>
    <w:p w14:paraId="20AFB0B1" w14:textId="77777777" w:rsidR="00CF726E" w:rsidRPr="00C54024" w:rsidRDefault="00ED508F">
      <w:pPr>
        <w:pStyle w:val="CuerpoA"/>
        <w:jc w:val="both"/>
        <w:rPr>
          <w:rStyle w:val="Ninguno"/>
          <w:rFonts w:ascii="Arial" w:eastAsia="Arial" w:hAnsi="Arial" w:cs="Arial"/>
          <w:sz w:val="20"/>
          <w:szCs w:val="20"/>
          <w:lang w:val="es-ES_tradnl"/>
        </w:rPr>
      </w:pPr>
      <w:r w:rsidRPr="00C54024">
        <w:rPr>
          <w:rStyle w:val="Ninguno"/>
          <w:rFonts w:ascii="Arial" w:hAnsi="Arial"/>
          <w:sz w:val="20"/>
          <w:szCs w:val="20"/>
          <w:lang w:val="es-ES_tradnl"/>
        </w:rPr>
        <w:t>En el supuesto que por motivos fuera del alcance de los Organizadores se deba suspender el premio, o cualquier porción del premio, o que realizarlo constituya un riesgo inaceptable para la integridad física y/o seguridad del participante, el Organizador tendrá la opción más no la obligación de canjear los premios por otros de costo equivalente.</w:t>
      </w:r>
    </w:p>
    <w:p w14:paraId="7B3D16F8" w14:textId="77777777" w:rsidR="00CF726E" w:rsidRPr="00C54024" w:rsidRDefault="00CF726E">
      <w:pPr>
        <w:pStyle w:val="CuerpoA"/>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jc w:val="both"/>
        <w:rPr>
          <w:rStyle w:val="Ninguno"/>
          <w:rFonts w:ascii="Arial" w:eastAsia="Arial" w:hAnsi="Arial" w:cs="Arial"/>
          <w:sz w:val="20"/>
          <w:szCs w:val="20"/>
          <w:lang w:val="es-ES_tradnl"/>
        </w:rPr>
      </w:pPr>
    </w:p>
    <w:p w14:paraId="71A723CC" w14:textId="77777777" w:rsidR="00CF726E" w:rsidRPr="00C54024" w:rsidRDefault="00ED508F">
      <w:pPr>
        <w:pStyle w:val="CuerpoA"/>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jc w:val="both"/>
        <w:rPr>
          <w:rStyle w:val="Ninguno"/>
          <w:rFonts w:ascii="Arial" w:eastAsia="Arial" w:hAnsi="Arial" w:cs="Arial"/>
          <w:sz w:val="20"/>
          <w:szCs w:val="20"/>
          <w:lang w:val="es-ES_tradnl"/>
        </w:rPr>
      </w:pPr>
      <w:r w:rsidRPr="00C54024">
        <w:rPr>
          <w:rStyle w:val="Ninguno"/>
          <w:rFonts w:ascii="Arial" w:hAnsi="Arial"/>
          <w:sz w:val="20"/>
          <w:szCs w:val="20"/>
          <w:lang w:val="es-ES_tradnl"/>
        </w:rPr>
        <w:t>Bajo ninguna circunstancia se podrá obligar a los Organizadores a entregar más premios que los ofrecidos en la publicidad y Reglamento de esta Promoción. Si por algún motivo el Organizador no es capaz de entregar alguno de los premios a los ganadores, es posible dispensar de la entrega de dicho premio.</w:t>
      </w:r>
    </w:p>
    <w:p w14:paraId="3415451E" w14:textId="77777777" w:rsidR="00CF726E" w:rsidRPr="00C54024" w:rsidRDefault="00CF726E">
      <w:pPr>
        <w:pStyle w:val="CuerpoA"/>
        <w:jc w:val="both"/>
        <w:rPr>
          <w:rStyle w:val="Ninguno"/>
          <w:rFonts w:ascii="Arial" w:eastAsia="Arial" w:hAnsi="Arial" w:cs="Arial"/>
          <w:b/>
          <w:bCs/>
          <w:sz w:val="20"/>
          <w:szCs w:val="20"/>
          <w:lang w:val="es-ES_tradnl"/>
        </w:rPr>
      </w:pPr>
    </w:p>
    <w:p w14:paraId="2F095B0E" w14:textId="43F3718B" w:rsidR="00CF726E" w:rsidRPr="00C54024" w:rsidRDefault="00ED508F">
      <w:pPr>
        <w:pStyle w:val="CuerpoA"/>
        <w:jc w:val="both"/>
        <w:rPr>
          <w:rStyle w:val="Ninguno"/>
          <w:rFonts w:ascii="Arial" w:eastAsia="Arial" w:hAnsi="Arial" w:cs="Arial"/>
          <w:sz w:val="20"/>
          <w:szCs w:val="20"/>
          <w:lang w:val="es-CR"/>
        </w:rPr>
      </w:pPr>
      <w:r w:rsidRPr="00C54024">
        <w:rPr>
          <w:rStyle w:val="Ninguno"/>
          <w:rFonts w:ascii="Arial" w:hAnsi="Arial"/>
          <w:b/>
          <w:bCs/>
          <w:sz w:val="20"/>
          <w:szCs w:val="20"/>
          <w:lang w:val="es-ES_tradnl"/>
        </w:rPr>
        <w:t>9. Selección del ganador:</w:t>
      </w:r>
      <w:r w:rsidRPr="00C54024">
        <w:rPr>
          <w:rStyle w:val="Ninguno"/>
          <w:rFonts w:ascii="Arial" w:hAnsi="Arial"/>
          <w:sz w:val="20"/>
          <w:szCs w:val="20"/>
          <w:lang w:val="es-ES_tradnl"/>
        </w:rPr>
        <w:t xml:space="preserve"> La selección de los ganadores será en forma aleatoria digital entre todos los participantes de la Promoció</w:t>
      </w:r>
      <w:r w:rsidRPr="00C54024">
        <w:rPr>
          <w:rStyle w:val="Ninguno"/>
          <w:rFonts w:ascii="Arial" w:hAnsi="Arial"/>
          <w:sz w:val="20"/>
          <w:szCs w:val="20"/>
          <w:lang w:val="pt-PT"/>
        </w:rPr>
        <w:t>n. Se realizar</w:t>
      </w:r>
      <w:r w:rsidRPr="00C54024">
        <w:rPr>
          <w:rStyle w:val="Ninguno"/>
          <w:rFonts w:ascii="Arial" w:hAnsi="Arial"/>
          <w:sz w:val="20"/>
          <w:szCs w:val="20"/>
          <w:lang w:val="es-ES_tradnl"/>
        </w:rPr>
        <w:t xml:space="preserve">á un sorteo donde se elegirá a </w:t>
      </w:r>
      <w:r w:rsidR="00D142DC" w:rsidRPr="00C54024">
        <w:rPr>
          <w:rStyle w:val="Ninguno"/>
          <w:rFonts w:ascii="Arial" w:hAnsi="Arial"/>
          <w:sz w:val="20"/>
          <w:szCs w:val="20"/>
          <w:lang w:val="es-ES_tradnl"/>
        </w:rPr>
        <w:t>un ganador por tema</w:t>
      </w:r>
      <w:r w:rsidRPr="00C54024">
        <w:rPr>
          <w:rStyle w:val="Ninguno"/>
          <w:rFonts w:ascii="Arial" w:hAnsi="Arial"/>
          <w:sz w:val="20"/>
          <w:szCs w:val="20"/>
          <w:lang w:val="es-ES_tradnl"/>
        </w:rPr>
        <w:t xml:space="preserve">. Al momento del sorteo estará </w:t>
      </w:r>
      <w:r w:rsidRPr="00C54024">
        <w:rPr>
          <w:rStyle w:val="Ninguno"/>
          <w:rFonts w:ascii="Arial" w:hAnsi="Arial"/>
          <w:sz w:val="20"/>
          <w:szCs w:val="20"/>
          <w:lang w:val="it-IT"/>
        </w:rPr>
        <w:t>presente un Notario P</w:t>
      </w:r>
      <w:r w:rsidRPr="00C54024">
        <w:rPr>
          <w:rStyle w:val="Ninguno"/>
          <w:rFonts w:ascii="Arial" w:hAnsi="Arial"/>
          <w:sz w:val="20"/>
          <w:szCs w:val="20"/>
          <w:lang w:val="es-ES_tradnl"/>
        </w:rPr>
        <w:t xml:space="preserve">úblico a elección del Organizador, para que levante un acta </w:t>
      </w:r>
      <w:r w:rsidR="008718DD" w:rsidRPr="00C54024">
        <w:rPr>
          <w:rStyle w:val="Ninguno"/>
          <w:rFonts w:ascii="Arial" w:hAnsi="Arial"/>
          <w:sz w:val="20"/>
          <w:szCs w:val="20"/>
          <w:lang w:val="es-ES_tradnl"/>
        </w:rPr>
        <w:t xml:space="preserve">notarial </w:t>
      </w:r>
      <w:r w:rsidRPr="00C54024">
        <w:rPr>
          <w:rStyle w:val="Ninguno"/>
          <w:rFonts w:ascii="Arial" w:hAnsi="Arial"/>
          <w:sz w:val="20"/>
          <w:szCs w:val="20"/>
          <w:lang w:val="es-ES_tradnl"/>
        </w:rPr>
        <w:t>en presencia de al menos dos testigos, haciendo constar la identidad de los ganadores</w:t>
      </w:r>
      <w:r w:rsidR="00C8312C" w:rsidRPr="00C54024">
        <w:rPr>
          <w:rStyle w:val="Ninguno"/>
          <w:rFonts w:ascii="Arial" w:hAnsi="Arial"/>
          <w:sz w:val="20"/>
          <w:szCs w:val="20"/>
          <w:lang w:val="es-ES_tradnl"/>
        </w:rPr>
        <w:t xml:space="preserve"> y </w:t>
      </w:r>
      <w:r w:rsidR="00F12543" w:rsidRPr="00C54024">
        <w:rPr>
          <w:rStyle w:val="Ninguno"/>
          <w:rFonts w:ascii="Arial" w:hAnsi="Arial"/>
          <w:sz w:val="20"/>
          <w:szCs w:val="20"/>
          <w:lang w:val="es-ES_tradnl"/>
        </w:rPr>
        <w:t xml:space="preserve">cinco </w:t>
      </w:r>
      <w:r w:rsidR="00C8312C" w:rsidRPr="00C54024">
        <w:rPr>
          <w:rStyle w:val="Ninguno"/>
          <w:rFonts w:ascii="Arial" w:hAnsi="Arial"/>
          <w:sz w:val="20"/>
          <w:szCs w:val="20"/>
          <w:lang w:val="es-ES_tradnl"/>
        </w:rPr>
        <w:t xml:space="preserve">suplentes mencionados </w:t>
      </w:r>
      <w:r w:rsidR="00616D53" w:rsidRPr="00C54024">
        <w:rPr>
          <w:rStyle w:val="Ninguno"/>
          <w:rFonts w:ascii="Arial" w:hAnsi="Arial"/>
          <w:sz w:val="20"/>
          <w:szCs w:val="20"/>
          <w:lang w:val="es-ES_tradnl"/>
        </w:rPr>
        <w:t>en el artículo</w:t>
      </w:r>
      <w:r w:rsidR="00C8312C" w:rsidRPr="00C54024">
        <w:rPr>
          <w:rStyle w:val="Ninguno"/>
          <w:rFonts w:ascii="Arial" w:hAnsi="Arial"/>
          <w:sz w:val="20"/>
          <w:szCs w:val="20"/>
          <w:lang w:val="es-ES_tradnl"/>
        </w:rPr>
        <w:t xml:space="preserve"> </w:t>
      </w:r>
      <w:r w:rsidR="00616D53" w:rsidRPr="00C54024">
        <w:rPr>
          <w:rStyle w:val="Ninguno"/>
          <w:rFonts w:ascii="Arial" w:hAnsi="Arial"/>
          <w:sz w:val="20"/>
          <w:szCs w:val="20"/>
          <w:lang w:val="es-ES_tradnl"/>
        </w:rPr>
        <w:t>diez (</w:t>
      </w:r>
      <w:r w:rsidR="00C8312C" w:rsidRPr="00C54024">
        <w:rPr>
          <w:rStyle w:val="Ninguno"/>
          <w:rFonts w:ascii="Arial" w:hAnsi="Arial"/>
          <w:sz w:val="20"/>
          <w:szCs w:val="20"/>
          <w:lang w:val="es-ES_tradnl"/>
        </w:rPr>
        <w:t>10</w:t>
      </w:r>
      <w:r w:rsidR="00616D53" w:rsidRPr="00C54024">
        <w:rPr>
          <w:rStyle w:val="Ninguno"/>
          <w:rFonts w:ascii="Arial" w:hAnsi="Arial"/>
          <w:sz w:val="20"/>
          <w:szCs w:val="20"/>
          <w:lang w:val="es-ES_tradnl"/>
        </w:rPr>
        <w:t>)</w:t>
      </w:r>
      <w:r w:rsidR="00C8312C" w:rsidRPr="00C54024">
        <w:rPr>
          <w:rStyle w:val="Ninguno"/>
          <w:rFonts w:ascii="Arial" w:hAnsi="Arial"/>
          <w:sz w:val="20"/>
          <w:szCs w:val="20"/>
          <w:lang w:val="es-ES_tradnl"/>
        </w:rPr>
        <w:t xml:space="preserve"> </w:t>
      </w:r>
      <w:r w:rsidR="00F12543" w:rsidRPr="00C54024">
        <w:rPr>
          <w:rStyle w:val="Ninguno"/>
          <w:rFonts w:ascii="Arial" w:hAnsi="Arial"/>
          <w:sz w:val="20"/>
          <w:szCs w:val="20"/>
          <w:lang w:val="es-ES_tradnl"/>
        </w:rPr>
        <w:t>siguiente</w:t>
      </w:r>
      <w:r w:rsidRPr="00C54024">
        <w:rPr>
          <w:rStyle w:val="Ninguno"/>
          <w:rFonts w:ascii="Arial" w:hAnsi="Arial"/>
          <w:sz w:val="20"/>
          <w:szCs w:val="20"/>
          <w:lang w:val="es-ES_tradnl"/>
        </w:rPr>
        <w:t>. El programa con el que se realizará el sorteo ha sido previamente revisado</w:t>
      </w:r>
      <w:r w:rsidR="00C8312C" w:rsidRPr="00C54024">
        <w:rPr>
          <w:rStyle w:val="Ninguno"/>
          <w:rFonts w:ascii="Arial" w:hAnsi="Arial"/>
          <w:sz w:val="20"/>
          <w:szCs w:val="20"/>
          <w:lang w:val="es-ES_tradnl"/>
        </w:rPr>
        <w:t>,</w:t>
      </w:r>
      <w:r w:rsidRPr="00C54024">
        <w:rPr>
          <w:rStyle w:val="Ninguno"/>
          <w:rFonts w:ascii="Arial" w:hAnsi="Arial"/>
          <w:sz w:val="20"/>
          <w:szCs w:val="20"/>
          <w:lang w:val="es-ES_tradnl"/>
        </w:rPr>
        <w:t xml:space="preserve"> por técnicos capacitados en la materia y tiene un muy alto nivel de confiabilidad. </w:t>
      </w:r>
    </w:p>
    <w:p w14:paraId="14F6E2AF" w14:textId="77777777" w:rsidR="00B76A1D" w:rsidRPr="00C54024" w:rsidRDefault="00B76A1D">
      <w:pPr>
        <w:pStyle w:val="Textoindependiente3"/>
        <w:rPr>
          <w:rStyle w:val="Ninguno"/>
          <w:sz w:val="20"/>
          <w:szCs w:val="20"/>
        </w:rPr>
      </w:pPr>
    </w:p>
    <w:p w14:paraId="5E6308B2" w14:textId="77777777" w:rsidR="00CF726E" w:rsidRPr="00C54024" w:rsidRDefault="00ED508F">
      <w:pPr>
        <w:pStyle w:val="Textoindependiente3"/>
        <w:rPr>
          <w:rStyle w:val="Ninguno"/>
          <w:sz w:val="20"/>
          <w:szCs w:val="20"/>
        </w:rPr>
      </w:pPr>
      <w:r w:rsidRPr="00C54024">
        <w:rPr>
          <w:rStyle w:val="Ninguno"/>
          <w:sz w:val="20"/>
          <w:szCs w:val="20"/>
        </w:rPr>
        <w:t>El ganador potencial estará sujeto a verificación por parte del Organizador en cuanto a las condiciones de la Promoción y sus datos personales. Ninguna participación deberá considerarse como ganadora hasta tanto no se verifique la elegibilidad del participante, la veracidad de la información brindada, y el cumplimiento de los demás requisitos de este Reglamento. Una misma persona no podrá ser ganadora de más de un premio de la presente Promoción. Cada participante podrá ser acreedor de un premio únicamente.</w:t>
      </w:r>
    </w:p>
    <w:p w14:paraId="18518C8D" w14:textId="77777777" w:rsidR="00CF726E" w:rsidRPr="00C54024" w:rsidRDefault="00CF726E">
      <w:pPr>
        <w:pStyle w:val="CuerpoA"/>
        <w:jc w:val="center"/>
        <w:rPr>
          <w:rStyle w:val="Ninguno"/>
          <w:rFonts w:ascii="Arial" w:eastAsia="Arial" w:hAnsi="Arial" w:cs="Arial"/>
          <w:b/>
          <w:bCs/>
          <w:sz w:val="20"/>
          <w:szCs w:val="20"/>
          <w:lang w:val="es-ES_tradnl"/>
        </w:rPr>
      </w:pPr>
    </w:p>
    <w:p w14:paraId="0B89C8AE" w14:textId="77777777" w:rsidR="00CF726E" w:rsidRPr="00C54024" w:rsidRDefault="00ED508F">
      <w:pPr>
        <w:pStyle w:val="CuerpoA"/>
        <w:jc w:val="both"/>
        <w:rPr>
          <w:rStyle w:val="Ninguno"/>
          <w:rFonts w:ascii="Arial" w:eastAsia="Arial" w:hAnsi="Arial" w:cs="Arial"/>
          <w:sz w:val="20"/>
          <w:szCs w:val="20"/>
          <w:lang w:val="es-CR"/>
        </w:rPr>
      </w:pPr>
      <w:r w:rsidRPr="00C54024">
        <w:rPr>
          <w:rStyle w:val="Ninguno"/>
          <w:rFonts w:ascii="Arial" w:hAnsi="Arial"/>
          <w:b/>
          <w:bCs/>
          <w:sz w:val="20"/>
          <w:szCs w:val="20"/>
          <w:lang w:val="es-ES_tradnl"/>
        </w:rPr>
        <w:t xml:space="preserve">10. Comunicación del ganador potencial y reclamo del premio: </w:t>
      </w:r>
      <w:r w:rsidRPr="00C54024">
        <w:rPr>
          <w:rStyle w:val="Ninguno"/>
          <w:rFonts w:ascii="Arial" w:hAnsi="Arial"/>
          <w:sz w:val="20"/>
          <w:szCs w:val="20"/>
          <w:lang w:val="es-ES_tradnl"/>
        </w:rPr>
        <w:t xml:space="preserve">El ganador potencial será contactado por medio correo electrónico y número telefónico, según los datos aportados por el participante. El Organizador realizará </w:t>
      </w:r>
      <w:r w:rsidRPr="00C54024">
        <w:rPr>
          <w:rStyle w:val="Ninguno"/>
          <w:rFonts w:ascii="Arial" w:hAnsi="Arial"/>
          <w:sz w:val="20"/>
          <w:szCs w:val="20"/>
          <w:lang w:val="fr-FR"/>
        </w:rPr>
        <w:t xml:space="preserve">un </w:t>
      </w:r>
      <w:r w:rsidRPr="00C54024">
        <w:rPr>
          <w:rStyle w:val="Ninguno"/>
          <w:rFonts w:ascii="Arial" w:hAnsi="Arial"/>
          <w:sz w:val="20"/>
          <w:szCs w:val="20"/>
          <w:lang w:val="es-ES_tradnl"/>
        </w:rPr>
        <w:t>máximo de tres intentos de localizar a cada ganador.  De cada intento se dejará constancia escrita. Si no fuese posible localizar a algún ganador potencial, se dejará constancia escrita de tal circunstancia y se procederá a dar el plazo establecido en el presente Reglamento para que los ganadores potenciales se contacten con el Organizador. Si vencido el plazo alguno de los ganadores potenciales no se contacta con el Organizador, se procederá a convocar al primer suplente elegido. El Organizador hará sus mejores esfuerzos por localizar cada ganador potencial, sin que esto implique que asumen responsabilidad alguna en caso de no hallarlo.</w:t>
      </w:r>
    </w:p>
    <w:p w14:paraId="3FE46B51" w14:textId="77777777" w:rsidR="00CF726E" w:rsidRPr="00C54024" w:rsidRDefault="00CF726E">
      <w:pPr>
        <w:pStyle w:val="CuerpoA"/>
        <w:jc w:val="both"/>
        <w:rPr>
          <w:rStyle w:val="Ninguno"/>
          <w:rFonts w:ascii="Arial" w:eastAsia="Arial" w:hAnsi="Arial" w:cs="Arial"/>
          <w:sz w:val="20"/>
          <w:szCs w:val="20"/>
          <w:lang w:val="es-ES_tradnl"/>
        </w:rPr>
      </w:pPr>
    </w:p>
    <w:p w14:paraId="38F5CD6E" w14:textId="33C916F1" w:rsidR="00CF726E" w:rsidRPr="00C54024" w:rsidRDefault="00ED508F">
      <w:pPr>
        <w:pStyle w:val="CuerpoA"/>
        <w:jc w:val="both"/>
        <w:rPr>
          <w:rStyle w:val="Ninguno"/>
          <w:rFonts w:ascii="Arial" w:eastAsia="Arial" w:hAnsi="Arial" w:cs="Arial"/>
          <w:sz w:val="20"/>
          <w:szCs w:val="20"/>
          <w:lang w:val="es-ES_tradnl"/>
        </w:rPr>
      </w:pPr>
      <w:r w:rsidRPr="00C54024">
        <w:rPr>
          <w:rStyle w:val="Ninguno"/>
          <w:rFonts w:ascii="Arial" w:hAnsi="Arial"/>
          <w:sz w:val="20"/>
          <w:szCs w:val="20"/>
          <w:lang w:val="es-ES_tradnl"/>
        </w:rPr>
        <w:t xml:space="preserve">Para reclamar efectivamente su premio, el ganador potencial deberá acudir por sus propios medios al lugar al que se le citará, y portar su cédula de identidad o cualquier otro documento oficial que acredite su identidad y que es mayor de edad. Asimismo, deberá firmar una declaración jurada de elegibilidad y una liberación de responsabilidad en beneficio de los Organizadores.  </w:t>
      </w:r>
    </w:p>
    <w:p w14:paraId="48D6C7FB" w14:textId="77777777" w:rsidR="00CF726E" w:rsidRPr="00C54024" w:rsidRDefault="00CF726E">
      <w:pPr>
        <w:pStyle w:val="CuerpoA"/>
        <w:jc w:val="both"/>
        <w:rPr>
          <w:rStyle w:val="Ninguno"/>
          <w:rFonts w:ascii="Arial" w:eastAsia="Arial" w:hAnsi="Arial" w:cs="Arial"/>
          <w:sz w:val="20"/>
          <w:szCs w:val="20"/>
          <w:lang w:val="es-ES_tradnl"/>
        </w:rPr>
      </w:pPr>
    </w:p>
    <w:p w14:paraId="72C2CBE9" w14:textId="77777777" w:rsidR="00CF726E" w:rsidRPr="00C54024" w:rsidRDefault="00ED508F">
      <w:pPr>
        <w:pStyle w:val="CuerpoA"/>
        <w:jc w:val="both"/>
        <w:rPr>
          <w:rStyle w:val="Ninguno"/>
          <w:rFonts w:ascii="Arial" w:eastAsia="Arial" w:hAnsi="Arial" w:cs="Arial"/>
          <w:sz w:val="20"/>
          <w:szCs w:val="20"/>
          <w:lang w:val="es-ES_tradnl"/>
        </w:rPr>
      </w:pPr>
      <w:r w:rsidRPr="00C54024">
        <w:rPr>
          <w:rStyle w:val="Ninguno"/>
          <w:rFonts w:ascii="Arial" w:hAnsi="Arial"/>
          <w:sz w:val="20"/>
          <w:szCs w:val="20"/>
          <w:lang w:val="es-ES_tradnl"/>
        </w:rPr>
        <w:t xml:space="preserve">Si un participante seleccionado no se comunica dentro del plazo indicado, si se niega a firmar la declaración jurada y liberación de responsabilidad, o si de cualquier manera incumple este Reglamento, se entenderá que renuncia a su premio. </w:t>
      </w:r>
    </w:p>
    <w:p w14:paraId="3615A0C8" w14:textId="77777777" w:rsidR="00CF726E" w:rsidRPr="00C54024" w:rsidRDefault="00CF726E">
      <w:pPr>
        <w:pStyle w:val="CuerpoA"/>
        <w:jc w:val="both"/>
        <w:rPr>
          <w:rStyle w:val="Ninguno"/>
          <w:rFonts w:ascii="Arial" w:eastAsia="Arial" w:hAnsi="Arial" w:cs="Arial"/>
          <w:sz w:val="20"/>
          <w:szCs w:val="20"/>
          <w:lang w:val="es-ES_tradnl"/>
        </w:rPr>
      </w:pPr>
    </w:p>
    <w:p w14:paraId="76C5EB4D" w14:textId="5DBABE5B" w:rsidR="00CF726E" w:rsidRPr="00C54024" w:rsidRDefault="00ED508F">
      <w:pPr>
        <w:pStyle w:val="CuerpoA"/>
        <w:jc w:val="both"/>
        <w:rPr>
          <w:rStyle w:val="Ninguno"/>
          <w:rFonts w:ascii="Arial" w:eastAsia="Arial" w:hAnsi="Arial" w:cs="Arial"/>
          <w:sz w:val="20"/>
          <w:szCs w:val="20"/>
          <w:lang w:val="es-CR"/>
        </w:rPr>
      </w:pPr>
      <w:r w:rsidRPr="00C54024">
        <w:rPr>
          <w:rStyle w:val="Ninguno"/>
          <w:rFonts w:ascii="Arial" w:hAnsi="Arial"/>
          <w:sz w:val="20"/>
          <w:szCs w:val="20"/>
          <w:lang w:val="es-ES_tradnl"/>
        </w:rPr>
        <w:t>Para prever este supuesto, el Organizador elegirá el dí</w:t>
      </w:r>
      <w:r w:rsidRPr="00C54024">
        <w:rPr>
          <w:rStyle w:val="Ninguno"/>
          <w:rFonts w:ascii="Arial" w:hAnsi="Arial"/>
          <w:sz w:val="20"/>
          <w:szCs w:val="20"/>
          <w:lang w:val="it-IT"/>
        </w:rPr>
        <w:t>a del sorteo a un m</w:t>
      </w:r>
      <w:r w:rsidRPr="00C54024">
        <w:rPr>
          <w:rStyle w:val="Ninguno"/>
          <w:rFonts w:ascii="Arial" w:hAnsi="Arial"/>
          <w:sz w:val="20"/>
          <w:szCs w:val="20"/>
          <w:lang w:val="es-ES_tradnl"/>
        </w:rPr>
        <w:t>í</w:t>
      </w:r>
      <w:r w:rsidRPr="00C54024">
        <w:rPr>
          <w:rStyle w:val="Ninguno"/>
          <w:rFonts w:ascii="Arial" w:hAnsi="Arial"/>
          <w:sz w:val="20"/>
          <w:szCs w:val="20"/>
          <w:lang w:val="pt-PT"/>
        </w:rPr>
        <w:t xml:space="preserve">nimo de </w:t>
      </w:r>
      <w:r w:rsidR="00616D53" w:rsidRPr="00C54024">
        <w:rPr>
          <w:rStyle w:val="Ninguno"/>
          <w:rFonts w:ascii="Arial" w:hAnsi="Arial"/>
          <w:sz w:val="20"/>
          <w:szCs w:val="20"/>
          <w:lang w:val="pt-PT"/>
        </w:rPr>
        <w:t>cinco (</w:t>
      </w:r>
      <w:r w:rsidRPr="00C54024">
        <w:rPr>
          <w:rStyle w:val="Ninguno"/>
          <w:rFonts w:ascii="Arial" w:hAnsi="Arial"/>
          <w:sz w:val="20"/>
          <w:szCs w:val="20"/>
          <w:lang w:val="pt-PT"/>
        </w:rPr>
        <w:t>5</w:t>
      </w:r>
      <w:r w:rsidR="00616D53" w:rsidRPr="00C54024">
        <w:rPr>
          <w:rStyle w:val="Ninguno"/>
          <w:rFonts w:ascii="Arial" w:hAnsi="Arial"/>
          <w:sz w:val="20"/>
          <w:szCs w:val="20"/>
          <w:lang w:val="pt-PT"/>
        </w:rPr>
        <w:t>)</w:t>
      </w:r>
      <w:r w:rsidRPr="00C54024">
        <w:rPr>
          <w:rStyle w:val="Ninguno"/>
          <w:rFonts w:ascii="Arial" w:hAnsi="Arial"/>
          <w:sz w:val="20"/>
          <w:szCs w:val="20"/>
          <w:lang w:val="pt-PT"/>
        </w:rPr>
        <w:t xml:space="preserve"> </w:t>
      </w:r>
      <w:r w:rsidRPr="00C54024">
        <w:rPr>
          <w:rStyle w:val="Ninguno"/>
          <w:rFonts w:ascii="Arial" w:hAnsi="Arial"/>
          <w:b/>
          <w:bCs/>
          <w:sz w:val="20"/>
          <w:szCs w:val="20"/>
          <w:lang w:val="pt-PT"/>
        </w:rPr>
        <w:t>suplentes</w:t>
      </w:r>
      <w:r w:rsidRPr="00C54024">
        <w:rPr>
          <w:rStyle w:val="Ninguno"/>
          <w:rFonts w:ascii="Arial" w:hAnsi="Arial"/>
          <w:sz w:val="20"/>
          <w:szCs w:val="20"/>
          <w:lang w:val="es-ES_tradnl"/>
        </w:rPr>
        <w:t xml:space="preserve"> para que reciban el premio, en caso que por cualquier motivo alguno de los ganadores potenciales seleccionados no sea elegible. El orden de las suplencias será el mismo en que fueron seleccionados, y el nombre de los suplentes no se hará público a menos que sea necesario darles un premio. Si ninguno de los suplentes anteriores cuenta con los requisitos de elegibilidad, se realizará una nueva selección de suplentes hasta obtener un posible elegible.</w:t>
      </w:r>
    </w:p>
    <w:p w14:paraId="21E0D03A" w14:textId="77777777" w:rsidR="00CF726E" w:rsidRPr="00C54024" w:rsidRDefault="00CF726E">
      <w:pPr>
        <w:pStyle w:val="CuerpoA"/>
        <w:jc w:val="both"/>
        <w:rPr>
          <w:rStyle w:val="Ninguno"/>
          <w:rFonts w:ascii="Arial" w:eastAsia="Arial" w:hAnsi="Arial" w:cs="Arial"/>
          <w:sz w:val="20"/>
          <w:szCs w:val="20"/>
          <w:lang w:val="es-ES_tradnl"/>
        </w:rPr>
      </w:pPr>
    </w:p>
    <w:p w14:paraId="48A1003C" w14:textId="5BCE6BFD" w:rsidR="00CF726E" w:rsidRPr="00C54024" w:rsidRDefault="00ED508F">
      <w:pPr>
        <w:pStyle w:val="CuerpoA"/>
        <w:jc w:val="both"/>
        <w:rPr>
          <w:rStyle w:val="Ninguno"/>
          <w:rFonts w:ascii="Arial" w:eastAsia="Arial" w:hAnsi="Arial" w:cs="Arial"/>
          <w:sz w:val="20"/>
          <w:szCs w:val="20"/>
          <w:lang w:val="es-ES_tradnl"/>
        </w:rPr>
      </w:pPr>
      <w:r w:rsidRPr="00C54024">
        <w:rPr>
          <w:rStyle w:val="Ninguno"/>
          <w:rFonts w:ascii="Arial" w:hAnsi="Arial"/>
          <w:b/>
          <w:bCs/>
          <w:sz w:val="20"/>
          <w:szCs w:val="20"/>
          <w:lang w:val="es-ES_tradnl"/>
        </w:rPr>
        <w:t xml:space="preserve">11. Derechos de imagen: </w:t>
      </w:r>
      <w:r w:rsidRPr="00C54024">
        <w:rPr>
          <w:rStyle w:val="Ninguno"/>
          <w:rFonts w:ascii="Arial" w:hAnsi="Arial"/>
          <w:sz w:val="20"/>
          <w:szCs w:val="20"/>
          <w:lang w:val="es-ES_tradnl"/>
        </w:rPr>
        <w:t xml:space="preserve">El hecho de </w:t>
      </w:r>
      <w:r w:rsidR="00B76A1D" w:rsidRPr="00C54024">
        <w:rPr>
          <w:rStyle w:val="Ninguno"/>
          <w:rFonts w:ascii="Arial" w:hAnsi="Arial"/>
          <w:sz w:val="20"/>
          <w:szCs w:val="20"/>
          <w:lang w:val="es-ES_tradnl"/>
        </w:rPr>
        <w:t>ser elegido como ganador</w:t>
      </w:r>
      <w:r w:rsidR="00C8312C" w:rsidRPr="00C54024">
        <w:rPr>
          <w:rStyle w:val="Ninguno"/>
          <w:rFonts w:ascii="Arial" w:hAnsi="Arial"/>
          <w:sz w:val="20"/>
          <w:szCs w:val="20"/>
          <w:lang w:val="es-ES_tradnl"/>
        </w:rPr>
        <w:t xml:space="preserve"> </w:t>
      </w:r>
      <w:r w:rsidR="00B76A1D" w:rsidRPr="00C54024">
        <w:rPr>
          <w:rStyle w:val="Ninguno"/>
          <w:rFonts w:ascii="Arial" w:hAnsi="Arial"/>
          <w:sz w:val="20"/>
          <w:szCs w:val="20"/>
          <w:lang w:val="es-ES_tradnl"/>
        </w:rPr>
        <w:t>de</w:t>
      </w:r>
      <w:r w:rsidRPr="00C54024">
        <w:rPr>
          <w:rStyle w:val="Ninguno"/>
          <w:rFonts w:ascii="Arial" w:hAnsi="Arial"/>
          <w:sz w:val="20"/>
          <w:szCs w:val="20"/>
          <w:lang w:val="es-ES_tradnl"/>
        </w:rPr>
        <w:t xml:space="preserve"> la Promoción implicará el consentimiento de los </w:t>
      </w:r>
      <w:r w:rsidR="00B76A1D" w:rsidRPr="00C54024">
        <w:rPr>
          <w:rStyle w:val="Ninguno"/>
          <w:rFonts w:ascii="Arial" w:hAnsi="Arial"/>
          <w:sz w:val="20"/>
          <w:szCs w:val="20"/>
          <w:lang w:val="es-ES_tradnl"/>
        </w:rPr>
        <w:t>ganadores</w:t>
      </w:r>
      <w:r w:rsidR="00C8312C" w:rsidRPr="00C54024">
        <w:rPr>
          <w:rStyle w:val="Ninguno"/>
          <w:rFonts w:ascii="Arial" w:hAnsi="Arial"/>
          <w:sz w:val="20"/>
          <w:szCs w:val="20"/>
          <w:lang w:val="es-ES_tradnl"/>
        </w:rPr>
        <w:t xml:space="preserve"> </w:t>
      </w:r>
      <w:r w:rsidRPr="00C54024">
        <w:rPr>
          <w:rStyle w:val="Ninguno"/>
          <w:rFonts w:ascii="Arial" w:hAnsi="Arial"/>
          <w:sz w:val="20"/>
          <w:szCs w:val="20"/>
          <w:lang w:val="es-ES_tradnl"/>
        </w:rPr>
        <w:t xml:space="preserve">a que su nombre, voz e imagen sean utilizados en programas de televisión, publicaciones y demás medios publicitarios, y en general en todo material de divulgación con fines promocionales que los Organizadores deseen hacer con relación a la Promoción, ya sea durante el plazo promocional o una vez vencido el mismo. Asimismo, el hecho de </w:t>
      </w:r>
      <w:r w:rsidR="00B76A1D" w:rsidRPr="00C54024">
        <w:rPr>
          <w:rStyle w:val="Ninguno"/>
          <w:rFonts w:ascii="Arial" w:hAnsi="Arial"/>
          <w:sz w:val="20"/>
          <w:szCs w:val="20"/>
          <w:lang w:val="es-ES_tradnl"/>
        </w:rPr>
        <w:t>resultar como ganador</w:t>
      </w:r>
      <w:r w:rsidR="00C8312C" w:rsidRPr="00C54024">
        <w:rPr>
          <w:rStyle w:val="Ninguno"/>
          <w:rFonts w:ascii="Arial" w:hAnsi="Arial"/>
          <w:sz w:val="20"/>
          <w:szCs w:val="20"/>
          <w:lang w:val="es-ES_tradnl"/>
        </w:rPr>
        <w:t xml:space="preserve"> </w:t>
      </w:r>
      <w:r w:rsidR="00B76A1D" w:rsidRPr="00C54024">
        <w:rPr>
          <w:rStyle w:val="Ninguno"/>
          <w:rFonts w:ascii="Arial" w:hAnsi="Arial"/>
          <w:sz w:val="20"/>
          <w:szCs w:val="20"/>
          <w:lang w:val="es-ES_tradnl"/>
        </w:rPr>
        <w:t>de</w:t>
      </w:r>
      <w:r w:rsidRPr="00C54024">
        <w:rPr>
          <w:rStyle w:val="Ninguno"/>
          <w:rFonts w:ascii="Arial" w:hAnsi="Arial"/>
          <w:sz w:val="20"/>
          <w:szCs w:val="20"/>
          <w:lang w:val="es-ES_tradnl"/>
        </w:rPr>
        <w:t xml:space="preserve"> la Promoción implicará el consentimiento de los </w:t>
      </w:r>
      <w:r w:rsidR="00B76A1D" w:rsidRPr="00C54024">
        <w:rPr>
          <w:rStyle w:val="Ninguno"/>
          <w:rFonts w:ascii="Arial" w:hAnsi="Arial"/>
          <w:sz w:val="20"/>
          <w:szCs w:val="20"/>
          <w:lang w:val="es-ES_tradnl"/>
        </w:rPr>
        <w:t xml:space="preserve">ganadores </w:t>
      </w:r>
      <w:r w:rsidRPr="00C54024">
        <w:rPr>
          <w:rStyle w:val="Ninguno"/>
          <w:rFonts w:ascii="Arial" w:hAnsi="Arial"/>
          <w:sz w:val="20"/>
          <w:szCs w:val="20"/>
          <w:lang w:val="es-ES_tradnl"/>
        </w:rPr>
        <w:t>a que la entrega del premio se realice al aire pudiendo transmitirse por medio de radio las conversaciones que se realicen en la entrega del premio. Esta autorización no implicará deber alguno de remunerar o compensar al participante. Adicionalmente, según se ha dicho</w:t>
      </w:r>
      <w:r w:rsidR="00B76A1D" w:rsidRPr="00C54024">
        <w:rPr>
          <w:rStyle w:val="Ninguno"/>
          <w:rFonts w:ascii="Arial" w:hAnsi="Arial"/>
          <w:sz w:val="20"/>
          <w:szCs w:val="20"/>
          <w:lang w:val="es-ES_tradnl"/>
        </w:rPr>
        <w:t xml:space="preserve"> </w:t>
      </w:r>
      <w:r w:rsidR="00616D53" w:rsidRPr="00C54024">
        <w:rPr>
          <w:rStyle w:val="Ninguno"/>
          <w:rFonts w:ascii="Arial" w:hAnsi="Arial"/>
          <w:sz w:val="20"/>
          <w:szCs w:val="20"/>
          <w:lang w:val="es-ES_tradnl"/>
        </w:rPr>
        <w:t>en los artículos anteriores</w:t>
      </w:r>
      <w:r w:rsidRPr="00C54024">
        <w:rPr>
          <w:rStyle w:val="Ninguno"/>
          <w:rFonts w:ascii="Arial" w:hAnsi="Arial"/>
          <w:sz w:val="20"/>
          <w:szCs w:val="20"/>
          <w:lang w:val="es-ES_tradnl"/>
        </w:rPr>
        <w:t>, los ganadores potenciales y sus acompañantes deberán firmar una autorización expresa para el uso de estos derechos de imagen como condición para que se les entregue el premio</w:t>
      </w:r>
      <w:r w:rsidR="00AD73E1" w:rsidRPr="00C54024">
        <w:rPr>
          <w:rStyle w:val="Ninguno"/>
          <w:rFonts w:ascii="Arial" w:hAnsi="Arial"/>
          <w:sz w:val="20"/>
          <w:szCs w:val="20"/>
          <w:lang w:val="es-ES_tradnl"/>
        </w:rPr>
        <w:t>; so pena que de no hacerlo estarán renunciando a su derecho de obtener el premio.</w:t>
      </w:r>
    </w:p>
    <w:p w14:paraId="6392DC5B" w14:textId="77777777" w:rsidR="00CF726E" w:rsidRPr="00C54024" w:rsidRDefault="00CF726E">
      <w:pPr>
        <w:pStyle w:val="CuerpoA"/>
        <w:jc w:val="both"/>
        <w:rPr>
          <w:rStyle w:val="Ninguno"/>
          <w:rFonts w:ascii="Arial" w:eastAsia="Arial" w:hAnsi="Arial" w:cs="Arial"/>
          <w:sz w:val="20"/>
          <w:szCs w:val="20"/>
          <w:lang w:val="es-ES_tradnl"/>
        </w:rPr>
      </w:pPr>
    </w:p>
    <w:p w14:paraId="141C71BE" w14:textId="5549E9A9" w:rsidR="00CF726E" w:rsidRPr="00C54024" w:rsidRDefault="00AD73E1">
      <w:pPr>
        <w:pStyle w:val="CuerpoA"/>
        <w:jc w:val="both"/>
        <w:rPr>
          <w:rStyle w:val="Ninguno"/>
          <w:rFonts w:ascii="Arial" w:eastAsia="Arial" w:hAnsi="Arial" w:cs="Arial"/>
          <w:sz w:val="20"/>
          <w:szCs w:val="20"/>
          <w:lang w:val="es-ES_tradnl"/>
        </w:rPr>
      </w:pPr>
      <w:r w:rsidRPr="00C54024">
        <w:rPr>
          <w:rStyle w:val="Ninguno"/>
          <w:rFonts w:ascii="Arial" w:hAnsi="Arial"/>
          <w:sz w:val="20"/>
          <w:szCs w:val="20"/>
          <w:lang w:val="es-ES_tradnl"/>
        </w:rPr>
        <w:t>Aunado lo anterior</w:t>
      </w:r>
      <w:r w:rsidR="00ED508F" w:rsidRPr="00C54024">
        <w:rPr>
          <w:rStyle w:val="Ninguno"/>
          <w:rFonts w:ascii="Arial" w:hAnsi="Arial"/>
          <w:sz w:val="20"/>
          <w:szCs w:val="20"/>
          <w:lang w:val="es-ES_tradnl"/>
        </w:rPr>
        <w:t xml:space="preserve">, los ganadores de esta Promoción y sus acompañantes deberán autorizar de forma </w:t>
      </w:r>
      <w:r w:rsidR="00B76A1D" w:rsidRPr="00C54024">
        <w:rPr>
          <w:rStyle w:val="Ninguno"/>
          <w:rFonts w:ascii="Arial" w:hAnsi="Arial"/>
          <w:sz w:val="20"/>
          <w:szCs w:val="20"/>
          <w:lang w:val="es-ES_tradnl"/>
        </w:rPr>
        <w:t>escrita y expresa</w:t>
      </w:r>
      <w:r w:rsidR="00ED508F" w:rsidRPr="00C54024">
        <w:rPr>
          <w:rStyle w:val="Ninguno"/>
          <w:rFonts w:ascii="Arial" w:hAnsi="Arial"/>
          <w:sz w:val="20"/>
          <w:szCs w:val="20"/>
          <w:lang w:val="es-ES_tradnl"/>
        </w:rPr>
        <w:t xml:space="preserve"> al Organizador para que su imagen sea transmitida en videos, fotografías y entrevistas personales, sobre el premio, así como en la página web de la Promoción, y en cualquier otro medio de comunicación que el Organizador elija para dar a conocer al público sobre las vivencias de los ganadores y sus acompañantes, si fuere el caso. Esta autorización no implicará deber alguno de remunerar o compensar al participante ni a sus acompañantes. </w:t>
      </w:r>
    </w:p>
    <w:p w14:paraId="224441F8" w14:textId="77777777" w:rsidR="00CF726E" w:rsidRPr="00C54024" w:rsidRDefault="00CF726E">
      <w:pPr>
        <w:pStyle w:val="CuerpoA"/>
        <w:jc w:val="both"/>
        <w:rPr>
          <w:rStyle w:val="Ninguno"/>
          <w:rFonts w:ascii="Arial" w:eastAsia="Arial" w:hAnsi="Arial" w:cs="Arial"/>
          <w:sz w:val="20"/>
          <w:szCs w:val="20"/>
          <w:lang w:val="es-ES_tradnl"/>
        </w:rPr>
      </w:pPr>
    </w:p>
    <w:p w14:paraId="2FA3868F" w14:textId="77777777" w:rsidR="00CF726E" w:rsidRPr="00C54024" w:rsidRDefault="00ED508F">
      <w:pPr>
        <w:pStyle w:val="CuerpoA"/>
        <w:jc w:val="both"/>
        <w:rPr>
          <w:rStyle w:val="Ninguno"/>
          <w:rFonts w:ascii="Arial" w:eastAsia="Arial" w:hAnsi="Arial" w:cs="Arial"/>
          <w:sz w:val="20"/>
          <w:szCs w:val="20"/>
          <w:lang w:val="es-CR"/>
        </w:rPr>
      </w:pPr>
      <w:r w:rsidRPr="00C54024">
        <w:rPr>
          <w:rStyle w:val="Ninguno"/>
          <w:rFonts w:ascii="Arial" w:hAnsi="Arial"/>
          <w:b/>
          <w:bCs/>
          <w:sz w:val="20"/>
          <w:szCs w:val="20"/>
          <w:lang w:val="es-ES_tradnl"/>
        </w:rPr>
        <w:t>12. Responsabilidad del Organizador:</w:t>
      </w:r>
      <w:r w:rsidRPr="00C54024">
        <w:rPr>
          <w:rStyle w:val="Ninguno"/>
          <w:rFonts w:ascii="Arial" w:hAnsi="Arial"/>
          <w:sz w:val="20"/>
          <w:szCs w:val="20"/>
          <w:lang w:val="es-ES_tradnl"/>
        </w:rPr>
        <w:t xml:space="preserve"> El Organizador es responsable únicamente por la entrega del premio indicado en este Reglamento y por la aplicación del mismo. El ganador del premio será responsable del uso y disfrute que le den al mismo. Al registrarse los participantes liberan de responsabilidad a los Organizadores, copatrocinadores, Empresas afiliadas, y demás involucrados en esta Promoción, así como a sus ejecutivos, empleados, representantes o agentes por cualquier daño que surja directa o indirectamente como consecuencia de su participación en la Promoción, o que resulte en forma directa o indirecta de su aceptació</w:t>
      </w:r>
      <w:r w:rsidRPr="00C54024">
        <w:rPr>
          <w:rStyle w:val="Ninguno"/>
          <w:rFonts w:ascii="Arial" w:hAnsi="Arial"/>
          <w:sz w:val="20"/>
          <w:szCs w:val="20"/>
          <w:lang w:val="pt-PT"/>
        </w:rPr>
        <w:t>n, retiro o posesi</w:t>
      </w:r>
      <w:r w:rsidRPr="00C54024">
        <w:rPr>
          <w:rStyle w:val="Ninguno"/>
          <w:rFonts w:ascii="Arial" w:hAnsi="Arial"/>
          <w:sz w:val="20"/>
          <w:szCs w:val="20"/>
          <w:lang w:val="es-ES_tradnl"/>
        </w:rPr>
        <w:t>ón del premio, o bien del hecho que su identidad se haga pública por el hecho de haber participado y/o ganado en la Promoción.</w:t>
      </w:r>
    </w:p>
    <w:p w14:paraId="2F6DF005" w14:textId="77777777" w:rsidR="00CF726E" w:rsidRPr="00C54024" w:rsidRDefault="00CF726E">
      <w:pPr>
        <w:pStyle w:val="CuerpoA"/>
        <w:jc w:val="both"/>
        <w:rPr>
          <w:rStyle w:val="Ninguno"/>
          <w:rFonts w:ascii="Arial" w:eastAsia="Arial" w:hAnsi="Arial" w:cs="Arial"/>
          <w:sz w:val="20"/>
          <w:szCs w:val="20"/>
          <w:lang w:val="es-ES_tradnl"/>
        </w:rPr>
      </w:pPr>
    </w:p>
    <w:p w14:paraId="279DC204" w14:textId="77777777" w:rsidR="00CF726E" w:rsidRPr="00C54024" w:rsidRDefault="00ED508F">
      <w:pPr>
        <w:pStyle w:val="CuerpoA"/>
        <w:jc w:val="both"/>
        <w:rPr>
          <w:rStyle w:val="Ninguno"/>
          <w:rFonts w:ascii="Arial" w:eastAsia="Arial" w:hAnsi="Arial" w:cs="Arial"/>
          <w:sz w:val="20"/>
          <w:szCs w:val="20"/>
          <w:lang w:val="es-ES_tradnl"/>
        </w:rPr>
      </w:pPr>
      <w:r w:rsidRPr="00C54024">
        <w:rPr>
          <w:rStyle w:val="Ninguno"/>
          <w:rFonts w:ascii="Arial" w:hAnsi="Arial"/>
          <w:sz w:val="20"/>
          <w:szCs w:val="20"/>
          <w:lang w:val="es-ES_tradnl"/>
        </w:rPr>
        <w:t xml:space="preserve">Sin perjuicio de lo anterior, expresamente se libera la responsabilidad del Organizador por: </w:t>
      </w:r>
      <w:r w:rsidRPr="00C54024">
        <w:rPr>
          <w:rStyle w:val="Ninguno"/>
          <w:rFonts w:ascii="Arial" w:hAnsi="Arial"/>
          <w:b/>
          <w:bCs/>
          <w:sz w:val="20"/>
          <w:szCs w:val="20"/>
          <w:lang w:val="es-ES_tradnl"/>
        </w:rPr>
        <w:t xml:space="preserve">a) </w:t>
      </w:r>
      <w:r w:rsidRPr="00C54024">
        <w:rPr>
          <w:rStyle w:val="Ninguno"/>
          <w:rFonts w:ascii="Arial" w:hAnsi="Arial"/>
          <w:sz w:val="20"/>
          <w:szCs w:val="20"/>
          <w:lang w:val="es-ES_tradnl"/>
        </w:rPr>
        <w:t xml:space="preserve">Gastos incurridos para participar en la Promoción, para hacer efectivo el premio o para disfrutarlo; </w:t>
      </w:r>
      <w:r w:rsidRPr="00C54024">
        <w:rPr>
          <w:rStyle w:val="Ninguno"/>
          <w:rFonts w:ascii="Arial" w:hAnsi="Arial"/>
          <w:b/>
          <w:bCs/>
          <w:sz w:val="20"/>
          <w:szCs w:val="20"/>
          <w:lang w:val="es-ES_tradnl"/>
        </w:rPr>
        <w:t>b)</w:t>
      </w:r>
      <w:r w:rsidRPr="00C54024">
        <w:rPr>
          <w:rStyle w:val="Ninguno"/>
          <w:rFonts w:ascii="Arial" w:hAnsi="Arial"/>
          <w:sz w:val="20"/>
          <w:szCs w:val="20"/>
          <w:lang w:val="es-ES_tradnl"/>
        </w:rPr>
        <w:t xml:space="preserve"> Intervenciones humanas no autorizadas por parte de terceros a los sistemas de cómputo o similares que alteren el desarrollo de la Promoción; </w:t>
      </w:r>
      <w:r w:rsidRPr="00C54024">
        <w:rPr>
          <w:rStyle w:val="Ninguno"/>
          <w:rFonts w:ascii="Arial" w:hAnsi="Arial"/>
          <w:b/>
          <w:bCs/>
          <w:sz w:val="20"/>
          <w:szCs w:val="20"/>
          <w:lang w:val="es-ES_tradnl"/>
        </w:rPr>
        <w:t>c)</w:t>
      </w:r>
      <w:r w:rsidRPr="00C54024">
        <w:rPr>
          <w:rStyle w:val="Ninguno"/>
          <w:rFonts w:ascii="Arial" w:hAnsi="Arial"/>
          <w:sz w:val="20"/>
          <w:szCs w:val="20"/>
          <w:lang w:val="es-ES_tradnl"/>
        </w:rPr>
        <w:t xml:space="preserve"> Daños sufridos a la integridad o bienes de los ganadores o de terceros que se ocasionen en virtud de esta Promoción o durante el disfrute del premio. </w:t>
      </w:r>
    </w:p>
    <w:p w14:paraId="6A28D0E4" w14:textId="77777777" w:rsidR="00CF726E" w:rsidRPr="00C54024" w:rsidRDefault="00CF726E">
      <w:pPr>
        <w:pStyle w:val="Prrafodelista"/>
        <w:ind w:left="0"/>
        <w:rPr>
          <w:rStyle w:val="Ninguno"/>
          <w:rFonts w:ascii="Arial" w:eastAsia="Arial" w:hAnsi="Arial" w:cs="Arial"/>
          <w:sz w:val="20"/>
          <w:szCs w:val="20"/>
        </w:rPr>
      </w:pPr>
    </w:p>
    <w:p w14:paraId="3AE2B8EF" w14:textId="77777777" w:rsidR="00CF726E" w:rsidRPr="00C54024" w:rsidRDefault="00ED508F">
      <w:pPr>
        <w:pStyle w:val="CuerpoA"/>
        <w:jc w:val="both"/>
        <w:rPr>
          <w:rStyle w:val="Ninguno"/>
          <w:rFonts w:ascii="Arial" w:eastAsia="Arial" w:hAnsi="Arial" w:cs="Arial"/>
          <w:sz w:val="20"/>
          <w:szCs w:val="20"/>
          <w:lang w:val="es-CR"/>
        </w:rPr>
      </w:pPr>
      <w:r w:rsidRPr="00C54024">
        <w:rPr>
          <w:rStyle w:val="Ninguno"/>
          <w:rFonts w:ascii="Arial" w:hAnsi="Arial"/>
          <w:b/>
          <w:bCs/>
          <w:sz w:val="20"/>
          <w:szCs w:val="20"/>
          <w:lang w:val="pt-PT"/>
        </w:rPr>
        <w:t>13. Suspensi</w:t>
      </w:r>
      <w:r w:rsidRPr="00C54024">
        <w:rPr>
          <w:rStyle w:val="Ninguno"/>
          <w:rFonts w:ascii="Arial" w:hAnsi="Arial"/>
          <w:b/>
          <w:bCs/>
          <w:sz w:val="20"/>
          <w:szCs w:val="20"/>
          <w:lang w:val="es-ES_tradnl"/>
        </w:rPr>
        <w:t>ón de la Promoció</w:t>
      </w:r>
      <w:r w:rsidRPr="00C54024">
        <w:rPr>
          <w:rStyle w:val="Ninguno"/>
          <w:rFonts w:ascii="Arial" w:hAnsi="Arial"/>
          <w:b/>
          <w:bCs/>
          <w:sz w:val="20"/>
          <w:szCs w:val="20"/>
          <w:lang w:val="de-DE"/>
        </w:rPr>
        <w:t>n:</w:t>
      </w:r>
      <w:r w:rsidRPr="00C54024">
        <w:rPr>
          <w:rStyle w:val="Ninguno"/>
          <w:rFonts w:ascii="Arial" w:hAnsi="Arial"/>
          <w:sz w:val="20"/>
          <w:szCs w:val="20"/>
          <w:lang w:val="es-ES_tradnl"/>
        </w:rPr>
        <w:t xml:space="preserve"> El Organizador se reserva el derecho de suspender la Promoción temporal o definitivamente en caso de comprobarse la existencia de asignación o reclamo de premios en forma fraudulenta, así como en casos de fallas técnicas, o cualquier otro evento fuera del control razonable de los Organizadores. La alteració</w:t>
      </w:r>
      <w:r w:rsidRPr="00C54024">
        <w:rPr>
          <w:rStyle w:val="Ninguno"/>
          <w:rFonts w:ascii="Arial" w:hAnsi="Arial"/>
          <w:sz w:val="20"/>
          <w:szCs w:val="20"/>
          <w:lang w:val="pt-PT"/>
        </w:rPr>
        <w:t>n de documentos e informaci</w:t>
      </w:r>
      <w:r w:rsidRPr="00C54024">
        <w:rPr>
          <w:rStyle w:val="Ninguno"/>
          <w:rFonts w:ascii="Arial" w:hAnsi="Arial"/>
          <w:sz w:val="20"/>
          <w:szCs w:val="20"/>
          <w:lang w:val="es-ES_tradnl"/>
        </w:rPr>
        <w:t>ón sobre los ganadores así como el engaño, fraude o falsificación, manipulación no autorizada que obstaculicen el normal desempeño de la Promoción y las acciones que a juicio de los Organizadores sean ilegales y puedan ocasionar perjuicio a la Promoción o sus Organizadores podrán ser perseguidas por los medios previstos en la Ley.</w:t>
      </w:r>
    </w:p>
    <w:p w14:paraId="26DD7733" w14:textId="77777777" w:rsidR="00CF726E" w:rsidRPr="00C54024" w:rsidRDefault="00CF726E">
      <w:pPr>
        <w:pStyle w:val="CuerpoA"/>
        <w:jc w:val="both"/>
        <w:rPr>
          <w:rStyle w:val="Ninguno"/>
          <w:rFonts w:ascii="Arial" w:eastAsia="Arial" w:hAnsi="Arial" w:cs="Arial"/>
          <w:sz w:val="20"/>
          <w:szCs w:val="20"/>
          <w:lang w:val="es-ES_tradnl"/>
        </w:rPr>
      </w:pPr>
    </w:p>
    <w:p w14:paraId="1932B938" w14:textId="77777777" w:rsidR="00CF726E" w:rsidRPr="00C54024" w:rsidRDefault="00ED508F">
      <w:pPr>
        <w:pStyle w:val="CuerpoA"/>
        <w:jc w:val="both"/>
        <w:rPr>
          <w:rStyle w:val="Ninguno"/>
          <w:rFonts w:ascii="Arial" w:eastAsia="Arial" w:hAnsi="Arial" w:cs="Arial"/>
          <w:sz w:val="20"/>
          <w:szCs w:val="20"/>
          <w:lang w:val="es-ES_tradnl"/>
        </w:rPr>
      </w:pPr>
      <w:r w:rsidRPr="00C54024">
        <w:rPr>
          <w:rStyle w:val="Ninguno"/>
          <w:rFonts w:ascii="Arial" w:hAnsi="Arial"/>
          <w:b/>
          <w:bCs/>
          <w:sz w:val="20"/>
          <w:szCs w:val="20"/>
          <w:lang w:val="es-ES_tradnl"/>
        </w:rPr>
        <w:t xml:space="preserve">14. Información personal: </w:t>
      </w:r>
      <w:r w:rsidRPr="00C54024">
        <w:rPr>
          <w:rStyle w:val="Ninguno"/>
          <w:rFonts w:ascii="Arial" w:hAnsi="Arial"/>
          <w:sz w:val="20"/>
          <w:szCs w:val="20"/>
          <w:lang w:val="es-ES_tradnl"/>
        </w:rPr>
        <w:t>La totalidad de la información proporcionada por los participantes pertenecerá al Organizador. Los participantes, al aportar sus datos, autorizan el acceso a dicha información por parte de los Organizadores y su inclusión en una base de datos si a bien lo tuviese el Organizador, autorizando además el uso de dicha base de datos para enviar información comercial de la Empresa Organizadora o de terceros, así como cualquier fin comercial que no esté prohibido.</w:t>
      </w:r>
    </w:p>
    <w:p w14:paraId="49F85D14" w14:textId="77777777" w:rsidR="00CF726E" w:rsidRPr="00C54024" w:rsidRDefault="00CF726E">
      <w:pPr>
        <w:pStyle w:val="Prrafodelista"/>
        <w:ind w:left="0"/>
        <w:rPr>
          <w:rStyle w:val="Ninguno"/>
          <w:rFonts w:ascii="Arial" w:eastAsia="Arial" w:hAnsi="Arial" w:cs="Arial"/>
          <w:b/>
          <w:bCs/>
          <w:sz w:val="20"/>
          <w:szCs w:val="20"/>
        </w:rPr>
      </w:pPr>
    </w:p>
    <w:p w14:paraId="5817A9E5" w14:textId="77777777" w:rsidR="00CF726E" w:rsidRPr="00C54024" w:rsidRDefault="00ED508F">
      <w:pPr>
        <w:pStyle w:val="CuerpoA"/>
        <w:jc w:val="both"/>
        <w:rPr>
          <w:rStyle w:val="Ninguno"/>
          <w:rFonts w:ascii="Arial" w:eastAsia="Arial" w:hAnsi="Arial" w:cs="Arial"/>
          <w:sz w:val="20"/>
          <w:szCs w:val="20"/>
          <w:lang w:val="es-ES_tradnl"/>
        </w:rPr>
      </w:pPr>
      <w:r w:rsidRPr="00C54024">
        <w:rPr>
          <w:rStyle w:val="Ninguno"/>
          <w:rFonts w:ascii="Arial" w:hAnsi="Arial"/>
          <w:b/>
          <w:bCs/>
          <w:sz w:val="20"/>
          <w:szCs w:val="20"/>
          <w:lang w:val="es-ES_tradnl"/>
        </w:rPr>
        <w:t>15. Relación entre las partes:</w:t>
      </w:r>
      <w:r w:rsidRPr="00C54024">
        <w:rPr>
          <w:rStyle w:val="Ninguno"/>
          <w:rFonts w:ascii="Arial" w:hAnsi="Arial"/>
          <w:sz w:val="20"/>
          <w:szCs w:val="20"/>
          <w:lang w:val="es-ES_tradnl"/>
        </w:rPr>
        <w:t xml:space="preserve"> Ninguna disposición de la presente Promoción se deberá interpretar como creadora de una relación entre las partes diferente a la que nace del tráfico normal en el comercio. Ningún participante o ganador de la Promoción, por el hecho de serlo, adquiere la condición de empleado, representante, o agente de la compañía Organizadora. Con el cumplimiento de las obligaciones establecidas en este Reglamento finalizará la relación entre las partes en su totalidad.</w:t>
      </w:r>
    </w:p>
    <w:p w14:paraId="1EDDAA08" w14:textId="77777777" w:rsidR="00CF726E" w:rsidRPr="00C54024" w:rsidRDefault="00CF726E">
      <w:pPr>
        <w:pStyle w:val="Prrafodelista"/>
        <w:rPr>
          <w:rStyle w:val="Ninguno"/>
          <w:sz w:val="20"/>
          <w:szCs w:val="20"/>
        </w:rPr>
      </w:pPr>
    </w:p>
    <w:p w14:paraId="38D0C7B4" w14:textId="04CE3585" w:rsidR="00CF726E" w:rsidRPr="00C54024" w:rsidRDefault="00ED508F">
      <w:pPr>
        <w:pStyle w:val="CuerpoA"/>
        <w:jc w:val="both"/>
        <w:rPr>
          <w:rStyle w:val="Ninguno"/>
          <w:rFonts w:ascii="Arial" w:eastAsia="Arial" w:hAnsi="Arial" w:cs="Arial"/>
          <w:sz w:val="20"/>
          <w:szCs w:val="20"/>
          <w:lang w:val="es-CR"/>
        </w:rPr>
      </w:pPr>
      <w:r w:rsidRPr="00C54024">
        <w:rPr>
          <w:rStyle w:val="Ninguno"/>
          <w:rFonts w:ascii="Arial" w:hAnsi="Arial"/>
          <w:b/>
          <w:bCs/>
          <w:sz w:val="20"/>
          <w:szCs w:val="20"/>
          <w:lang w:val="es-ES_tradnl"/>
        </w:rPr>
        <w:t>16. Uso de datos personales:</w:t>
      </w:r>
      <w:r w:rsidRPr="00C54024">
        <w:rPr>
          <w:rStyle w:val="Ninguno"/>
          <w:rFonts w:ascii="Arial" w:hAnsi="Arial"/>
          <w:sz w:val="20"/>
          <w:szCs w:val="20"/>
          <w:lang w:val="es-ES_tradnl"/>
        </w:rPr>
        <w:t xml:space="preserve"> Se utilizarán los datos que se le soliciten al participante y a los que la ley faculta al Organizador a solicitar. Los participantes con el solo hecho de participar aceptan y consienten que los datos relativos a sus nombres, fotografías y correos personales que tengan en sus perfiles de la red social Facebook o bien</w:t>
      </w:r>
      <w:r w:rsidR="00580E81" w:rsidRPr="00C54024">
        <w:rPr>
          <w:rStyle w:val="Ninguno"/>
          <w:rFonts w:ascii="Arial" w:hAnsi="Arial"/>
          <w:sz w:val="20"/>
          <w:szCs w:val="20"/>
          <w:lang w:val="es-ES_tradnl"/>
        </w:rPr>
        <w:t xml:space="preserve"> los correos que voluntariamente aporten</w:t>
      </w:r>
      <w:r w:rsidRPr="00C54024">
        <w:rPr>
          <w:rStyle w:val="Ninguno"/>
          <w:rFonts w:ascii="Arial" w:hAnsi="Arial"/>
          <w:sz w:val="20"/>
          <w:szCs w:val="20"/>
          <w:lang w:val="es-ES_tradnl"/>
        </w:rPr>
        <w:t xml:space="preserve"> </w:t>
      </w:r>
      <w:r w:rsidR="00580E81" w:rsidRPr="00C54024">
        <w:rPr>
          <w:rStyle w:val="Ninguno"/>
          <w:rFonts w:ascii="Arial" w:hAnsi="Arial"/>
          <w:sz w:val="20"/>
          <w:szCs w:val="20"/>
          <w:lang w:val="es-ES_tradnl"/>
        </w:rPr>
        <w:t>al Organizador durante el plazo de la</w:t>
      </w:r>
      <w:r w:rsidRPr="00C54024">
        <w:rPr>
          <w:rStyle w:val="Ninguno"/>
          <w:rFonts w:ascii="Arial" w:hAnsi="Arial"/>
          <w:sz w:val="20"/>
          <w:szCs w:val="20"/>
          <w:lang w:val="es-ES_tradnl"/>
        </w:rPr>
        <w:t xml:space="preserve"> Promoción</w:t>
      </w:r>
      <w:r w:rsidR="00580E81" w:rsidRPr="00C54024">
        <w:rPr>
          <w:rStyle w:val="Ninguno"/>
          <w:rFonts w:ascii="Arial" w:hAnsi="Arial"/>
          <w:sz w:val="20"/>
          <w:szCs w:val="20"/>
          <w:lang w:val="es-ES_tradnl"/>
        </w:rPr>
        <w:t>;</w:t>
      </w:r>
      <w:r w:rsidRPr="00C54024">
        <w:rPr>
          <w:rStyle w:val="Ninguno"/>
          <w:rFonts w:ascii="Arial" w:hAnsi="Arial"/>
          <w:sz w:val="20"/>
          <w:szCs w:val="20"/>
          <w:lang w:val="es-ES_tradnl"/>
        </w:rPr>
        <w:t xml:space="preserve"> sean utilizados por parte del Organizador.</w:t>
      </w:r>
    </w:p>
    <w:p w14:paraId="3C8A1337" w14:textId="77777777" w:rsidR="00CF726E" w:rsidRPr="00C54024" w:rsidRDefault="00CF726E">
      <w:pPr>
        <w:pStyle w:val="CuerpoA"/>
        <w:jc w:val="both"/>
        <w:rPr>
          <w:rStyle w:val="Ninguno"/>
          <w:rFonts w:ascii="Arial" w:eastAsia="Arial" w:hAnsi="Arial" w:cs="Arial"/>
          <w:sz w:val="20"/>
          <w:szCs w:val="20"/>
          <w:lang w:val="es-ES_tradnl"/>
        </w:rPr>
      </w:pPr>
    </w:p>
    <w:p w14:paraId="1810021E" w14:textId="123EFCD3" w:rsidR="00CF726E" w:rsidRPr="00C54024" w:rsidRDefault="00ED508F">
      <w:pPr>
        <w:pStyle w:val="CuerpoA"/>
        <w:jc w:val="both"/>
        <w:rPr>
          <w:rStyle w:val="Ninguno"/>
          <w:rFonts w:ascii="Arial" w:eastAsia="Arial" w:hAnsi="Arial" w:cs="Arial"/>
          <w:sz w:val="20"/>
          <w:szCs w:val="20"/>
          <w:lang w:val="es-ES_tradnl"/>
        </w:rPr>
      </w:pPr>
      <w:r w:rsidRPr="00C54024">
        <w:rPr>
          <w:rStyle w:val="Ninguno"/>
          <w:rFonts w:ascii="Arial" w:hAnsi="Arial"/>
          <w:sz w:val="20"/>
          <w:szCs w:val="20"/>
          <w:lang w:val="es-ES_tradnl"/>
        </w:rPr>
        <w:t>En lo relativo al respeto del derecho de autodeterminación informativa que asiste a las personas</w:t>
      </w:r>
      <w:r w:rsidR="00580E81" w:rsidRPr="00C54024">
        <w:rPr>
          <w:rStyle w:val="Ninguno"/>
          <w:rFonts w:ascii="Arial" w:hAnsi="Arial"/>
          <w:sz w:val="20"/>
          <w:szCs w:val="20"/>
          <w:lang w:val="es-ES_tradnl"/>
        </w:rPr>
        <w:t>;</w:t>
      </w:r>
      <w:r w:rsidRPr="00C54024">
        <w:rPr>
          <w:rStyle w:val="Ninguno"/>
          <w:rFonts w:ascii="Arial" w:hAnsi="Arial"/>
          <w:sz w:val="20"/>
          <w:szCs w:val="20"/>
          <w:lang w:val="es-ES_tradnl"/>
        </w:rPr>
        <w:t xml:space="preserve"> el Organizador informa a todos los participantes de la Promoción de la existencia de una base de datos</w:t>
      </w:r>
      <w:r w:rsidR="00580E81" w:rsidRPr="00C54024">
        <w:rPr>
          <w:rStyle w:val="Ninguno"/>
          <w:rFonts w:ascii="Arial" w:hAnsi="Arial"/>
          <w:sz w:val="20"/>
          <w:szCs w:val="20"/>
          <w:lang w:val="es-ES_tradnl"/>
        </w:rPr>
        <w:t>,</w:t>
      </w:r>
      <w:r w:rsidRPr="00C54024">
        <w:rPr>
          <w:rStyle w:val="Ninguno"/>
          <w:rFonts w:ascii="Arial" w:hAnsi="Arial"/>
          <w:sz w:val="20"/>
          <w:szCs w:val="20"/>
          <w:lang w:val="es-ES_tradnl"/>
        </w:rPr>
        <w:t xml:space="preserve"> donde se recopilarán los datos personales que sean solicitados en la presente Promoción.</w:t>
      </w:r>
    </w:p>
    <w:p w14:paraId="392E0A45" w14:textId="77777777" w:rsidR="00CF726E" w:rsidRPr="00C54024" w:rsidRDefault="00CF726E">
      <w:pPr>
        <w:pStyle w:val="CuerpoA"/>
        <w:jc w:val="both"/>
        <w:rPr>
          <w:rStyle w:val="Ninguno"/>
          <w:rFonts w:ascii="Arial" w:eastAsia="Arial" w:hAnsi="Arial" w:cs="Arial"/>
          <w:sz w:val="20"/>
          <w:szCs w:val="20"/>
          <w:lang w:val="es-ES_tradnl"/>
        </w:rPr>
      </w:pPr>
    </w:p>
    <w:p w14:paraId="364CDCF2" w14:textId="5CAC4F24" w:rsidR="00CF726E" w:rsidRPr="00C54024" w:rsidRDefault="00ED508F">
      <w:pPr>
        <w:pStyle w:val="CuerpoA"/>
        <w:jc w:val="both"/>
        <w:rPr>
          <w:rStyle w:val="Ninguno"/>
          <w:rFonts w:ascii="Arial" w:eastAsia="Arial" w:hAnsi="Arial" w:cs="Arial"/>
          <w:sz w:val="20"/>
          <w:szCs w:val="20"/>
          <w:lang w:val="es-ES_tradnl"/>
        </w:rPr>
      </w:pPr>
      <w:r w:rsidRPr="00C54024">
        <w:rPr>
          <w:rStyle w:val="Ninguno"/>
          <w:rFonts w:ascii="Arial" w:hAnsi="Arial"/>
          <w:sz w:val="20"/>
          <w:szCs w:val="20"/>
          <w:lang w:val="es-ES_tradnl"/>
        </w:rPr>
        <w:t xml:space="preserve">La información contenida en la base de datos será de uso del Organizador y este queda autorizado a </w:t>
      </w:r>
      <w:r w:rsidR="00650DCD" w:rsidRPr="00C54024">
        <w:rPr>
          <w:rStyle w:val="Ninguno"/>
          <w:rFonts w:ascii="Arial" w:hAnsi="Arial"/>
          <w:sz w:val="20"/>
          <w:szCs w:val="20"/>
          <w:lang w:val="es-ES_tradnl"/>
        </w:rPr>
        <w:t xml:space="preserve">ceder </w:t>
      </w:r>
      <w:r w:rsidRPr="00C54024">
        <w:rPr>
          <w:rStyle w:val="Ninguno"/>
          <w:rFonts w:ascii="Arial" w:hAnsi="Arial"/>
          <w:sz w:val="20"/>
          <w:szCs w:val="20"/>
          <w:lang w:val="es-ES_tradnl"/>
        </w:rPr>
        <w:t xml:space="preserve">dichos datos a la(s) empresa(s) que considere pertinentes. Los participantes y usuarios </w:t>
      </w:r>
      <w:r w:rsidR="00650DCD" w:rsidRPr="00C54024">
        <w:rPr>
          <w:rStyle w:val="Ninguno"/>
          <w:rFonts w:ascii="Arial" w:hAnsi="Arial"/>
          <w:sz w:val="20"/>
          <w:szCs w:val="20"/>
          <w:lang w:val="es-ES_tradnl"/>
        </w:rPr>
        <w:t xml:space="preserve">se consideran </w:t>
      </w:r>
      <w:r w:rsidRPr="00C54024">
        <w:rPr>
          <w:rStyle w:val="Ninguno"/>
          <w:rFonts w:ascii="Arial" w:hAnsi="Arial"/>
          <w:sz w:val="20"/>
          <w:szCs w:val="20"/>
          <w:lang w:val="es-ES_tradnl"/>
        </w:rPr>
        <w:t>informados</w:t>
      </w:r>
      <w:r w:rsidR="00650DCD" w:rsidRPr="00C54024">
        <w:rPr>
          <w:rStyle w:val="Ninguno"/>
          <w:rFonts w:ascii="Arial" w:hAnsi="Arial"/>
          <w:sz w:val="20"/>
          <w:szCs w:val="20"/>
          <w:lang w:val="es-ES_tradnl"/>
        </w:rPr>
        <w:t>, mediante este Reglamento,</w:t>
      </w:r>
      <w:r w:rsidRPr="00C54024">
        <w:rPr>
          <w:rStyle w:val="Ninguno"/>
          <w:rFonts w:ascii="Arial" w:hAnsi="Arial"/>
          <w:sz w:val="20"/>
          <w:szCs w:val="20"/>
          <w:lang w:val="es-ES_tradnl"/>
        </w:rPr>
        <w:t xml:space="preserve"> de las condiciones sobre protección de datos personales anteriormente descritas, aceptando y consintiendo el tratamiento automatizado de los mismos por parte del Organizador, en la forma y para las finalidades indicadas en este apartado.</w:t>
      </w:r>
    </w:p>
    <w:p w14:paraId="3DC50EA0" w14:textId="77777777" w:rsidR="00CF726E" w:rsidRPr="00C54024" w:rsidRDefault="00CF726E">
      <w:pPr>
        <w:pStyle w:val="CuerpoA"/>
        <w:jc w:val="both"/>
        <w:rPr>
          <w:rStyle w:val="Ninguno"/>
          <w:rFonts w:ascii="Arial" w:eastAsia="Arial" w:hAnsi="Arial" w:cs="Arial"/>
          <w:sz w:val="20"/>
          <w:szCs w:val="20"/>
          <w:lang w:val="es-ES_tradnl"/>
        </w:rPr>
      </w:pPr>
    </w:p>
    <w:p w14:paraId="4BCEDA61" w14:textId="5964F669" w:rsidR="00CF726E" w:rsidRPr="00C54024" w:rsidRDefault="00ED508F">
      <w:pPr>
        <w:pStyle w:val="CuerpoA"/>
        <w:jc w:val="both"/>
        <w:rPr>
          <w:rStyle w:val="Ninguno"/>
          <w:rFonts w:ascii="Arial" w:eastAsia="Arial" w:hAnsi="Arial" w:cs="Arial"/>
          <w:sz w:val="20"/>
          <w:szCs w:val="20"/>
          <w:lang w:val="es-ES_tradnl"/>
        </w:rPr>
      </w:pPr>
      <w:r w:rsidRPr="00C54024">
        <w:rPr>
          <w:rStyle w:val="Ninguno"/>
          <w:rFonts w:ascii="Arial" w:hAnsi="Arial"/>
          <w:b/>
          <w:bCs/>
          <w:sz w:val="20"/>
          <w:szCs w:val="20"/>
          <w:lang w:val="es-ES_tradnl"/>
        </w:rPr>
        <w:t>17. Identidad del ganador</w:t>
      </w:r>
      <w:r w:rsidR="00616D53" w:rsidRPr="00C54024">
        <w:rPr>
          <w:rStyle w:val="Ninguno"/>
          <w:rFonts w:ascii="Arial" w:hAnsi="Arial"/>
          <w:b/>
          <w:bCs/>
          <w:sz w:val="20"/>
          <w:szCs w:val="20"/>
          <w:lang w:val="es-ES_tradnl"/>
        </w:rPr>
        <w:t>.</w:t>
      </w:r>
      <w:r w:rsidRPr="00C54024">
        <w:rPr>
          <w:rStyle w:val="Ninguno"/>
          <w:rFonts w:ascii="Arial" w:hAnsi="Arial"/>
          <w:sz w:val="20"/>
          <w:szCs w:val="20"/>
          <w:lang w:val="es-ES_tradnl"/>
        </w:rPr>
        <w:t xml:space="preserve"> Al finalizar la Promoción, los nombres, número de cédula o datos de identidad del ganador estarán disponibles para ser consultados </w:t>
      </w:r>
      <w:r w:rsidR="00A06AA2" w:rsidRPr="00C54024">
        <w:rPr>
          <w:rStyle w:val="Ninguno"/>
          <w:rFonts w:ascii="Arial" w:hAnsi="Arial"/>
          <w:sz w:val="20"/>
          <w:szCs w:val="20"/>
          <w:lang w:val="es-ES_tradnl"/>
        </w:rPr>
        <w:t>en las redes sociales del Organizador</w:t>
      </w:r>
      <w:r w:rsidRPr="00C54024">
        <w:rPr>
          <w:rStyle w:val="Ninguno"/>
          <w:rFonts w:ascii="Arial" w:hAnsi="Arial"/>
          <w:sz w:val="20"/>
          <w:szCs w:val="20"/>
          <w:lang w:val="es-ES_tradnl"/>
        </w:rPr>
        <w:t>.</w:t>
      </w:r>
    </w:p>
    <w:p w14:paraId="599C954D" w14:textId="77777777" w:rsidR="00CF726E" w:rsidRPr="00C54024" w:rsidRDefault="00CF726E">
      <w:pPr>
        <w:pStyle w:val="CuerpoA"/>
        <w:jc w:val="both"/>
        <w:rPr>
          <w:rStyle w:val="Ninguno"/>
          <w:rFonts w:ascii="Arial" w:eastAsia="Arial" w:hAnsi="Arial" w:cs="Arial"/>
          <w:sz w:val="20"/>
          <w:szCs w:val="20"/>
          <w:lang w:val="es-ES_tradnl"/>
        </w:rPr>
      </w:pPr>
    </w:p>
    <w:p w14:paraId="07FBB1A8" w14:textId="77777777" w:rsidR="00616D53" w:rsidRPr="00C54024" w:rsidRDefault="00E051D4" w:rsidP="00A06AA2">
      <w:pPr>
        <w:pStyle w:val="CuerpoA"/>
        <w:tabs>
          <w:tab w:val="left" w:pos="360"/>
        </w:tabs>
        <w:jc w:val="both"/>
        <w:rPr>
          <w:rStyle w:val="Ninguno"/>
          <w:rFonts w:ascii="Arial" w:hAnsi="Arial"/>
          <w:sz w:val="20"/>
          <w:szCs w:val="20"/>
          <w:lang w:val="es-ES_tradnl"/>
        </w:rPr>
      </w:pPr>
      <w:r w:rsidRPr="00C54024">
        <w:rPr>
          <w:rStyle w:val="Ninguno"/>
          <w:rFonts w:ascii="Arial" w:hAnsi="Arial"/>
          <w:b/>
          <w:sz w:val="20"/>
          <w:szCs w:val="20"/>
          <w:lang w:val="es-ES_tradnl"/>
        </w:rPr>
        <w:t xml:space="preserve">18. Evacuación de Dudas. </w:t>
      </w:r>
      <w:r w:rsidR="00ED508F" w:rsidRPr="00C54024">
        <w:rPr>
          <w:rStyle w:val="Ninguno"/>
          <w:rFonts w:ascii="Arial" w:hAnsi="Arial"/>
          <w:sz w:val="20"/>
          <w:szCs w:val="20"/>
          <w:lang w:val="es-ES_tradnl"/>
        </w:rPr>
        <w:t>Cualquier duda o consulta sobre los alcances e interpretación del presente Reglamento, podrá evacuarse mediante consulta telefó</w:t>
      </w:r>
      <w:r w:rsidR="00ED508F" w:rsidRPr="00C54024">
        <w:rPr>
          <w:rStyle w:val="Ninguno"/>
          <w:rFonts w:ascii="Arial" w:hAnsi="Arial"/>
          <w:sz w:val="20"/>
          <w:szCs w:val="20"/>
          <w:lang w:val="it-IT"/>
        </w:rPr>
        <w:t>nica al n</w:t>
      </w:r>
      <w:r w:rsidR="00ED508F" w:rsidRPr="00C54024">
        <w:rPr>
          <w:rStyle w:val="Ninguno"/>
          <w:rFonts w:ascii="Arial" w:hAnsi="Arial"/>
          <w:sz w:val="20"/>
          <w:szCs w:val="20"/>
          <w:lang w:val="es-ES_tradnl"/>
        </w:rPr>
        <w:t>ú</w:t>
      </w:r>
      <w:r w:rsidR="00ED508F" w:rsidRPr="00C54024">
        <w:rPr>
          <w:rStyle w:val="Ninguno"/>
          <w:rFonts w:ascii="Arial" w:hAnsi="Arial"/>
          <w:sz w:val="20"/>
          <w:szCs w:val="20"/>
          <w:lang w:val="it-IT"/>
        </w:rPr>
        <w:t>mero</w:t>
      </w:r>
      <w:r w:rsidR="00650DCD" w:rsidRPr="00C54024">
        <w:rPr>
          <w:rStyle w:val="Ninguno"/>
          <w:rFonts w:ascii="Arial" w:hAnsi="Arial"/>
          <w:sz w:val="20"/>
          <w:szCs w:val="20"/>
          <w:lang w:val="it-IT"/>
        </w:rPr>
        <w:t>: 800 UNIMAR</w:t>
      </w:r>
      <w:r w:rsidR="00650DCD" w:rsidRPr="00C54024">
        <w:rPr>
          <w:rStyle w:val="Ninguno"/>
          <w:rFonts w:ascii="Arial" w:hAnsi="Arial"/>
          <w:color w:val="FF2600"/>
          <w:sz w:val="20"/>
          <w:szCs w:val="20"/>
          <w:lang w:val="it-IT"/>
        </w:rPr>
        <w:t>.</w:t>
      </w:r>
      <w:r w:rsidR="00ED508F" w:rsidRPr="00C54024">
        <w:rPr>
          <w:rStyle w:val="Ninguno"/>
          <w:rFonts w:ascii="Arial" w:hAnsi="Arial"/>
          <w:color w:val="FF2600"/>
          <w:sz w:val="20"/>
          <w:szCs w:val="20"/>
          <w:lang w:val="it-IT"/>
        </w:rPr>
        <w:t xml:space="preserve"> </w:t>
      </w:r>
      <w:r w:rsidR="00ED508F" w:rsidRPr="00C54024">
        <w:rPr>
          <w:rStyle w:val="Ninguno"/>
          <w:rFonts w:ascii="Arial" w:hAnsi="Arial"/>
          <w:sz w:val="20"/>
          <w:szCs w:val="20"/>
          <w:lang w:val="es-ES_tradnl"/>
        </w:rPr>
        <w:t>La respuesta a estas consultas no implicará una modificación total o parcial de este Reglamento, o una dispensa de su cumplimiento.</w:t>
      </w:r>
    </w:p>
    <w:p w14:paraId="7C517288" w14:textId="77777777" w:rsidR="00616D53" w:rsidRPr="00C54024" w:rsidRDefault="00616D53" w:rsidP="00A06AA2">
      <w:pPr>
        <w:pStyle w:val="CuerpoA"/>
        <w:tabs>
          <w:tab w:val="left" w:pos="360"/>
        </w:tabs>
        <w:jc w:val="both"/>
        <w:rPr>
          <w:rStyle w:val="Ninguno"/>
          <w:rFonts w:ascii="Arial" w:hAnsi="Arial"/>
          <w:sz w:val="20"/>
          <w:szCs w:val="20"/>
          <w:lang w:val="es-ES_tradnl"/>
        </w:rPr>
      </w:pPr>
    </w:p>
    <w:p w14:paraId="707D319E" w14:textId="79CDC314" w:rsidR="00616D53" w:rsidRPr="00C54024" w:rsidRDefault="00616D53" w:rsidP="00A06AA2">
      <w:pPr>
        <w:pStyle w:val="CuerpoA"/>
        <w:tabs>
          <w:tab w:val="left" w:pos="360"/>
        </w:tabs>
        <w:jc w:val="both"/>
        <w:rPr>
          <w:rFonts w:ascii="Arial" w:hAnsi="Arial"/>
          <w:sz w:val="20"/>
          <w:szCs w:val="20"/>
          <w:lang w:val="es-ES_tradnl"/>
        </w:rPr>
      </w:pPr>
      <w:r w:rsidRPr="00C54024">
        <w:rPr>
          <w:rStyle w:val="Ninguno"/>
          <w:rFonts w:ascii="Arial" w:hAnsi="Arial"/>
          <w:b/>
          <w:sz w:val="20"/>
          <w:szCs w:val="20"/>
          <w:lang w:val="es-ES_tradnl"/>
        </w:rPr>
        <w:t xml:space="preserve">19. </w:t>
      </w:r>
      <w:r w:rsidRPr="00C54024">
        <w:rPr>
          <w:rFonts w:ascii="Arial" w:hAnsi="Arial"/>
          <w:b/>
          <w:sz w:val="20"/>
          <w:szCs w:val="20"/>
          <w:lang w:val="es-ES_tradnl"/>
        </w:rPr>
        <w:t xml:space="preserve">Propiedad Intelectual del Reglamento. </w:t>
      </w:r>
      <w:r w:rsidRPr="00C54024">
        <w:rPr>
          <w:rFonts w:ascii="Arial" w:hAnsi="Arial"/>
          <w:sz w:val="20"/>
          <w:szCs w:val="20"/>
          <w:lang w:val="es-ES_tradnl"/>
        </w:rPr>
        <w:t xml:space="preserve">El presente instrumento es un documento oficial de la Empresa Organizadora, que es propiedad intelectual de esta última; el cual no podrá ser reproducido, editado, firmado, publicado o alterado de cualquier manera; por terceras personas que no cuenten con la autorización expresa y por escrito de la Empresa Organizadora.  </w:t>
      </w:r>
    </w:p>
    <w:p w14:paraId="4EC0AC93" w14:textId="121D87AF" w:rsidR="00E051D4" w:rsidRPr="00C54024" w:rsidRDefault="00E051D4">
      <w:pPr>
        <w:pStyle w:val="CuerpoA"/>
        <w:tabs>
          <w:tab w:val="left" w:pos="360"/>
        </w:tabs>
        <w:jc w:val="both"/>
        <w:rPr>
          <w:rStyle w:val="Ninguno"/>
          <w:rFonts w:ascii="Arial" w:hAnsi="Arial"/>
          <w:sz w:val="20"/>
          <w:szCs w:val="20"/>
          <w:lang w:val="es-ES_tradnl"/>
        </w:rPr>
      </w:pPr>
      <w:bookmarkStart w:id="0" w:name="_GoBack"/>
      <w:bookmarkEnd w:id="0"/>
    </w:p>
    <w:p w14:paraId="6C1F7505" w14:textId="5B836641" w:rsidR="00E051D4" w:rsidRPr="00C54024" w:rsidRDefault="00E051D4" w:rsidP="00E051D4">
      <w:pPr>
        <w:pStyle w:val="CuerpoA"/>
        <w:tabs>
          <w:tab w:val="left" w:pos="360"/>
        </w:tabs>
        <w:rPr>
          <w:rFonts w:ascii="Arial" w:hAnsi="Arial"/>
          <w:sz w:val="20"/>
          <w:szCs w:val="20"/>
          <w:lang w:val="es-ES_tradnl"/>
        </w:rPr>
      </w:pPr>
      <w:r w:rsidRPr="00C54024">
        <w:rPr>
          <w:rFonts w:ascii="Arial" w:hAnsi="Arial"/>
          <w:sz w:val="20"/>
          <w:szCs w:val="20"/>
          <w:lang w:val="es-ES_tradnl"/>
        </w:rPr>
        <w:t>Este reglamento rige a partir del día</w:t>
      </w:r>
      <w:r w:rsidR="00C77185" w:rsidRPr="00C54024">
        <w:rPr>
          <w:rFonts w:ascii="Arial" w:hAnsi="Arial"/>
          <w:sz w:val="20"/>
          <w:szCs w:val="20"/>
          <w:lang w:val="es-ES_tradnl"/>
        </w:rPr>
        <w:t xml:space="preserve"> primero (01</w:t>
      </w:r>
      <w:r w:rsidRPr="00C54024">
        <w:rPr>
          <w:rFonts w:ascii="Arial" w:hAnsi="Arial"/>
          <w:sz w:val="20"/>
          <w:szCs w:val="20"/>
          <w:lang w:val="es-ES_tradnl"/>
        </w:rPr>
        <w:t xml:space="preserve">) de </w:t>
      </w:r>
      <w:r w:rsidR="00C77185" w:rsidRPr="00C54024">
        <w:rPr>
          <w:rFonts w:ascii="Arial" w:hAnsi="Arial"/>
          <w:sz w:val="20"/>
          <w:szCs w:val="20"/>
          <w:lang w:val="es-ES_tradnl"/>
        </w:rPr>
        <w:t>junio</w:t>
      </w:r>
      <w:r w:rsidRPr="00C54024">
        <w:rPr>
          <w:rFonts w:ascii="Arial" w:hAnsi="Arial"/>
          <w:sz w:val="20"/>
          <w:szCs w:val="20"/>
          <w:lang w:val="es-ES_tradnl"/>
        </w:rPr>
        <w:t xml:space="preserve"> del año dos mil veinte (2020) y será aplicable </w:t>
      </w:r>
      <w:r w:rsidR="00650DCD" w:rsidRPr="00C54024">
        <w:rPr>
          <w:rFonts w:ascii="Arial" w:hAnsi="Arial"/>
          <w:sz w:val="20"/>
          <w:szCs w:val="20"/>
          <w:lang w:val="es-ES_tradnl"/>
        </w:rPr>
        <w:t>en todo el territorio de Costa Rica</w:t>
      </w:r>
      <w:r w:rsidRPr="00C54024">
        <w:rPr>
          <w:rFonts w:ascii="Arial" w:hAnsi="Arial"/>
          <w:sz w:val="20"/>
          <w:szCs w:val="20"/>
          <w:lang w:val="es-ES_tradnl"/>
        </w:rPr>
        <w:t>.</w:t>
      </w:r>
    </w:p>
    <w:p w14:paraId="0DD93C87" w14:textId="77777777" w:rsidR="00E051D4" w:rsidRPr="00E051D4" w:rsidRDefault="00E051D4" w:rsidP="00E051D4">
      <w:pPr>
        <w:pStyle w:val="CuerpoA"/>
        <w:tabs>
          <w:tab w:val="left" w:pos="360"/>
        </w:tabs>
        <w:rPr>
          <w:rFonts w:ascii="Arial" w:hAnsi="Arial"/>
          <w:sz w:val="22"/>
          <w:szCs w:val="22"/>
          <w:lang w:val="es-ES_tradnl"/>
        </w:rPr>
      </w:pPr>
    </w:p>
    <w:p w14:paraId="61F3CD40" w14:textId="77777777" w:rsidR="00E051D4" w:rsidRPr="00E051D4" w:rsidRDefault="00E051D4" w:rsidP="00E051D4">
      <w:pPr>
        <w:pStyle w:val="CuerpoA"/>
        <w:tabs>
          <w:tab w:val="left" w:pos="360"/>
        </w:tabs>
        <w:rPr>
          <w:rFonts w:ascii="Arial" w:hAnsi="Arial"/>
          <w:sz w:val="22"/>
          <w:szCs w:val="22"/>
          <w:lang w:val="es-ES_tradnl"/>
        </w:rPr>
      </w:pPr>
    </w:p>
    <w:p w14:paraId="6D93CE43" w14:textId="3A3CAAE6" w:rsidR="00E051D4" w:rsidRPr="00E051D4" w:rsidRDefault="00E051D4">
      <w:pPr>
        <w:pStyle w:val="CuerpoA"/>
        <w:tabs>
          <w:tab w:val="left" w:pos="360"/>
        </w:tabs>
        <w:jc w:val="both"/>
        <w:rPr>
          <w:lang w:val="es-ES_tradnl"/>
        </w:rPr>
      </w:pPr>
    </w:p>
    <w:sectPr w:rsidR="00E051D4" w:rsidRPr="00E051D4" w:rsidSect="00C54024">
      <w:headerReference w:type="default" r:id="rId8"/>
      <w:footerReference w:type="default" r:id="rId9"/>
      <w:pgSz w:w="12240" w:h="15840" w:code="1"/>
      <w:pgMar w:top="2552" w:right="1418" w:bottom="2552"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2CD79" w14:textId="77777777" w:rsidR="008C20EB" w:rsidRDefault="008C20EB">
      <w:r>
        <w:separator/>
      </w:r>
    </w:p>
  </w:endnote>
  <w:endnote w:type="continuationSeparator" w:id="0">
    <w:p w14:paraId="32820D87" w14:textId="77777777" w:rsidR="008C20EB" w:rsidRDefault="008C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1CC5C" w14:textId="160DACAD" w:rsidR="00CF726E" w:rsidRDefault="00ED508F">
    <w:pPr>
      <w:pStyle w:val="Piedepgina"/>
      <w:jc w:val="center"/>
    </w:pPr>
    <w:r>
      <w:rPr>
        <w:rStyle w:val="Ninguno"/>
        <w:rFonts w:ascii="Arial" w:hAnsi="Arial"/>
        <w:b/>
        <w:bCs/>
        <w:sz w:val="20"/>
        <w:szCs w:val="20"/>
      </w:rPr>
      <w:fldChar w:fldCharType="begin"/>
    </w:r>
    <w:r>
      <w:rPr>
        <w:rStyle w:val="Ninguno"/>
        <w:rFonts w:ascii="Arial" w:hAnsi="Arial"/>
        <w:b/>
        <w:bCs/>
        <w:sz w:val="20"/>
        <w:szCs w:val="20"/>
      </w:rPr>
      <w:instrText xml:space="preserve"> PAGE </w:instrText>
    </w:r>
    <w:r>
      <w:rPr>
        <w:rStyle w:val="Ninguno"/>
        <w:rFonts w:ascii="Arial" w:hAnsi="Arial"/>
        <w:b/>
        <w:bCs/>
        <w:sz w:val="20"/>
        <w:szCs w:val="20"/>
      </w:rPr>
      <w:fldChar w:fldCharType="separate"/>
    </w:r>
    <w:r w:rsidR="008C20EB">
      <w:rPr>
        <w:rStyle w:val="Ninguno"/>
        <w:rFonts w:ascii="Arial" w:hAnsi="Arial"/>
        <w:b/>
        <w:bCs/>
        <w:noProof/>
        <w:sz w:val="20"/>
        <w:szCs w:val="20"/>
      </w:rPr>
      <w:t>1</w:t>
    </w:r>
    <w:r>
      <w:rPr>
        <w:rStyle w:val="Ninguno"/>
        <w:rFonts w:ascii="Arial" w:hAnsi="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96D6E" w14:textId="77777777" w:rsidR="008C20EB" w:rsidRDefault="008C20EB">
      <w:r>
        <w:separator/>
      </w:r>
    </w:p>
  </w:footnote>
  <w:footnote w:type="continuationSeparator" w:id="0">
    <w:p w14:paraId="582B67A9" w14:textId="77777777" w:rsidR="008C20EB" w:rsidRDefault="008C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69BE2" w14:textId="77777777" w:rsidR="00CF726E" w:rsidRDefault="00ED508F">
    <w:pPr>
      <w:pStyle w:val="Encabezadoypie"/>
      <w:rPr>
        <w:rFonts w:hint="eastAsia"/>
      </w:rPr>
    </w:pPr>
    <w:r>
      <w:rPr>
        <w:noProof/>
      </w:rPr>
      <mc:AlternateContent>
        <mc:Choice Requires="wps">
          <w:drawing>
            <wp:anchor distT="152400" distB="152400" distL="152400" distR="152400" simplePos="0" relativeHeight="251658240" behindDoc="1" locked="0" layoutInCell="1" allowOverlap="1" wp14:anchorId="3C998248" wp14:editId="78CCAD36">
              <wp:simplePos x="0" y="0"/>
              <wp:positionH relativeFrom="page">
                <wp:align>right</wp:align>
              </wp:positionH>
              <wp:positionV relativeFrom="page">
                <wp:align>top</wp:align>
              </wp:positionV>
              <wp:extent cx="737235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372350" cy="10058400"/>
                      </a:xfrm>
                      <a:prstGeom prst="roundRect">
                        <a:avLst>
                          <a:gd name="adj" fmla="val 0"/>
                        </a:avLst>
                      </a:prstGeom>
                      <a:solidFill>
                        <a:srgbClr val="FFFFFF"/>
                      </a:solidFill>
                      <a:ln w="12700" cap="flat">
                        <a:noFill/>
                        <a:miter lim="400000"/>
                      </a:ln>
                      <a:effectLst/>
                    </wps:spPr>
                    <wps:bodyPr/>
                  </wps:wsp>
                </a:graphicData>
              </a:graphic>
              <wp14:sizeRelH relativeFrom="margin">
                <wp14:pctWidth>0</wp14:pctWidth>
              </wp14:sizeRelH>
            </wp:anchor>
          </w:drawing>
        </mc:Choice>
        <mc:Fallback>
          <w:pict>
            <v:roundrect w14:anchorId="154A0B47" id="officeArt object" o:spid="_x0000_s1026" style="position:absolute;margin-left:529.3pt;margin-top:0;width:580.5pt;height:11in;z-index:-251658240;visibility:visible;mso-wrap-style:square;mso-width-percent:0;mso-wrap-distance-left:12pt;mso-wrap-distance-top:12pt;mso-wrap-distance-right:12pt;mso-wrap-distance-bottom:12pt;mso-position-horizontal:right;mso-position-horizontal-relative:page;mso-position-vertical:top;mso-position-vertical-relative:page;mso-width-percent:0;mso-width-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22EA6"/>
    <w:multiLevelType w:val="hybridMultilevel"/>
    <w:tmpl w:val="BD3E973A"/>
    <w:styleLink w:val="Estiloimportado1"/>
    <w:lvl w:ilvl="0" w:tplc="0A2CA9FE">
      <w:start w:val="1"/>
      <w:numFmt w:val="lowerLetter"/>
      <w:lvlText w:val="%1."/>
      <w:lvlJc w:val="left"/>
      <w:pPr>
        <w:tabs>
          <w:tab w:val="left" w:pos="1040"/>
        </w:tabs>
        <w:ind w:left="102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F15CFC9C">
      <w:start w:val="1"/>
      <w:numFmt w:val="decimal"/>
      <w:lvlText w:val="%2."/>
      <w:lvlJc w:val="left"/>
      <w:pPr>
        <w:tabs>
          <w:tab w:val="left" w:pos="1040"/>
        </w:tabs>
        <w:ind w:left="21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0CB33C">
      <w:start w:val="1"/>
      <w:numFmt w:val="decimal"/>
      <w:lvlText w:val="%3."/>
      <w:lvlJc w:val="left"/>
      <w:pPr>
        <w:tabs>
          <w:tab w:val="left" w:pos="1040"/>
        </w:tabs>
        <w:ind w:left="3365" w:hanging="705"/>
      </w:pPr>
      <w:rPr>
        <w:rFonts w:hAnsi="Arial Unicode MS"/>
        <w:caps w:val="0"/>
        <w:smallCaps w:val="0"/>
        <w:strike w:val="0"/>
        <w:dstrike w:val="0"/>
        <w:outline w:val="0"/>
        <w:emboss w:val="0"/>
        <w:imprint w:val="0"/>
        <w:spacing w:val="0"/>
        <w:w w:val="100"/>
        <w:kern w:val="0"/>
        <w:position w:val="0"/>
        <w:highlight w:val="none"/>
        <w:vertAlign w:val="baseline"/>
      </w:rPr>
    </w:lvl>
    <w:lvl w:ilvl="3" w:tplc="85DA6BB0">
      <w:start w:val="1"/>
      <w:numFmt w:val="decimal"/>
      <w:lvlText w:val="%4."/>
      <w:lvlJc w:val="left"/>
      <w:pPr>
        <w:tabs>
          <w:tab w:val="left" w:pos="1040"/>
        </w:tabs>
        <w:ind w:left="35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92B8D2">
      <w:start w:val="1"/>
      <w:numFmt w:val="lowerLetter"/>
      <w:lvlText w:val="%5."/>
      <w:lvlJc w:val="left"/>
      <w:pPr>
        <w:tabs>
          <w:tab w:val="left" w:pos="1040"/>
        </w:tabs>
        <w:ind w:left="42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042224">
      <w:start w:val="1"/>
      <w:numFmt w:val="lowerRoman"/>
      <w:lvlText w:val="%6."/>
      <w:lvlJc w:val="left"/>
      <w:pPr>
        <w:tabs>
          <w:tab w:val="left" w:pos="1040"/>
        </w:tabs>
        <w:ind w:left="50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E02CB18">
      <w:start w:val="1"/>
      <w:numFmt w:val="decimal"/>
      <w:lvlText w:val="%7."/>
      <w:lvlJc w:val="left"/>
      <w:pPr>
        <w:tabs>
          <w:tab w:val="left" w:pos="1040"/>
        </w:tabs>
        <w:ind w:left="5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2AA0A0">
      <w:start w:val="1"/>
      <w:numFmt w:val="lowerLetter"/>
      <w:lvlText w:val="%8."/>
      <w:lvlJc w:val="left"/>
      <w:pPr>
        <w:tabs>
          <w:tab w:val="left" w:pos="1040"/>
        </w:tabs>
        <w:ind w:left="64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6A535E">
      <w:start w:val="1"/>
      <w:numFmt w:val="lowerRoman"/>
      <w:lvlText w:val="%9."/>
      <w:lvlJc w:val="left"/>
      <w:pPr>
        <w:tabs>
          <w:tab w:val="left" w:pos="1040"/>
        </w:tabs>
        <w:ind w:left="71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1846332"/>
    <w:multiLevelType w:val="hybridMultilevel"/>
    <w:tmpl w:val="BD3E973A"/>
    <w:numStyleLink w:val="Estiloimportado1"/>
  </w:abstractNum>
  <w:abstractNum w:abstractNumId="2" w15:restartNumberingAfterBreak="0">
    <w:nsid w:val="72805968"/>
    <w:multiLevelType w:val="multilevel"/>
    <w:tmpl w:val="09322190"/>
    <w:lvl w:ilvl="0">
      <w:start w:val="6"/>
      <w:numFmt w:val="decimal"/>
      <w:lvlText w:val="%1."/>
      <w:lvlJc w:val="left"/>
      <w:pPr>
        <w:ind w:left="720" w:hanging="720"/>
      </w:pPr>
      <w:rPr>
        <w:rFonts w:ascii="Times New Roman" w:hAnsi="Times New Roman" w:cs="Times New Roman" w:hint="default"/>
        <w:b/>
      </w:rPr>
    </w:lvl>
    <w:lvl w:ilvl="1">
      <w:start w:val="1"/>
      <w:numFmt w:val="decimal"/>
      <w:lvlText w:val="%1.%2."/>
      <w:lvlJc w:val="left"/>
      <w:pPr>
        <w:ind w:left="1216" w:hanging="720"/>
      </w:pPr>
      <w:rPr>
        <w:rFonts w:hint="default"/>
        <w:b w:val="0"/>
      </w:rPr>
    </w:lvl>
    <w:lvl w:ilvl="2">
      <w:start w:val="1"/>
      <w:numFmt w:val="decimal"/>
      <w:lvlText w:val="%1.%2.%3."/>
      <w:lvlJc w:val="left"/>
      <w:pPr>
        <w:ind w:left="2072" w:hanging="1080"/>
      </w:pPr>
      <w:rPr>
        <w:rFonts w:hint="default"/>
      </w:rPr>
    </w:lvl>
    <w:lvl w:ilvl="3">
      <w:start w:val="1"/>
      <w:numFmt w:val="decimal"/>
      <w:lvlText w:val="%1.%2.%3.%4."/>
      <w:lvlJc w:val="left"/>
      <w:pPr>
        <w:ind w:left="2928" w:hanging="144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4280" w:hanging="1800"/>
      </w:pPr>
      <w:rPr>
        <w:rFonts w:hint="default"/>
      </w:rPr>
    </w:lvl>
    <w:lvl w:ilvl="6">
      <w:start w:val="1"/>
      <w:numFmt w:val="decimal"/>
      <w:lvlText w:val="%1.%2.%3.%4.%5.%6.%7."/>
      <w:lvlJc w:val="left"/>
      <w:pPr>
        <w:ind w:left="5136" w:hanging="2160"/>
      </w:pPr>
      <w:rPr>
        <w:rFonts w:hint="default"/>
      </w:rPr>
    </w:lvl>
    <w:lvl w:ilvl="7">
      <w:start w:val="1"/>
      <w:numFmt w:val="decimal"/>
      <w:lvlText w:val="%1.%2.%3.%4.%5.%6.%7.%8."/>
      <w:lvlJc w:val="left"/>
      <w:pPr>
        <w:ind w:left="5992" w:hanging="2520"/>
      </w:pPr>
      <w:rPr>
        <w:rFonts w:hint="default"/>
      </w:rPr>
    </w:lvl>
    <w:lvl w:ilvl="8">
      <w:start w:val="1"/>
      <w:numFmt w:val="decimal"/>
      <w:lvlText w:val="%1.%2.%3.%4.%5.%6.%7.%8.%9."/>
      <w:lvlJc w:val="left"/>
      <w:pPr>
        <w:ind w:left="6848" w:hanging="2880"/>
      </w:pPr>
      <w:rPr>
        <w:rFonts w:hint="default"/>
      </w:rPr>
    </w:lvl>
  </w:abstractNum>
  <w:num w:numId="1">
    <w:abstractNumId w:val="0"/>
  </w:num>
  <w:num w:numId="2">
    <w:abstractNumId w:val="1"/>
  </w:num>
  <w:num w:numId="3">
    <w:abstractNumId w:val="1"/>
    <w:lvlOverride w:ilvl="0">
      <w:lvl w:ilvl="0" w:tplc="498CDD38">
        <w:start w:val="1"/>
        <w:numFmt w:val="lowerLetter"/>
        <w:lvlText w:val="%1."/>
        <w:lvlJc w:val="left"/>
        <w:pPr>
          <w:tabs>
            <w:tab w:val="left" w:pos="1040"/>
            <w:tab w:val="left" w:pos="1353"/>
          </w:tabs>
          <w:ind w:left="102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8E53CA">
        <w:start w:val="1"/>
        <w:numFmt w:val="decimal"/>
        <w:lvlText w:val="%2."/>
        <w:lvlJc w:val="left"/>
        <w:pPr>
          <w:tabs>
            <w:tab w:val="left" w:pos="1040"/>
            <w:tab w:val="left" w:pos="1353"/>
          </w:tabs>
          <w:ind w:left="2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FE0218">
        <w:start w:val="1"/>
        <w:numFmt w:val="decimal"/>
        <w:lvlText w:val="%3."/>
        <w:lvlJc w:val="left"/>
        <w:pPr>
          <w:tabs>
            <w:tab w:val="left" w:pos="1040"/>
            <w:tab w:val="left" w:pos="1353"/>
          </w:tabs>
          <w:ind w:left="3365" w:hanging="7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0EEF7E">
        <w:start w:val="1"/>
        <w:numFmt w:val="decimal"/>
        <w:lvlText w:val="%4."/>
        <w:lvlJc w:val="left"/>
        <w:pPr>
          <w:tabs>
            <w:tab w:val="left" w:pos="1040"/>
            <w:tab w:val="left" w:pos="1353"/>
          </w:tabs>
          <w:ind w:left="35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3CC8908">
        <w:start w:val="1"/>
        <w:numFmt w:val="lowerLetter"/>
        <w:lvlText w:val="%5."/>
        <w:lvlJc w:val="left"/>
        <w:pPr>
          <w:tabs>
            <w:tab w:val="left" w:pos="1040"/>
            <w:tab w:val="left" w:pos="1353"/>
          </w:tabs>
          <w:ind w:left="42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EA1EBA">
        <w:start w:val="1"/>
        <w:numFmt w:val="lowerRoman"/>
        <w:lvlText w:val="%6."/>
        <w:lvlJc w:val="left"/>
        <w:pPr>
          <w:tabs>
            <w:tab w:val="left" w:pos="1040"/>
            <w:tab w:val="left" w:pos="1353"/>
          </w:tabs>
          <w:ind w:left="50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C1A766C">
        <w:start w:val="1"/>
        <w:numFmt w:val="decimal"/>
        <w:lvlText w:val="%7."/>
        <w:lvlJc w:val="left"/>
        <w:pPr>
          <w:tabs>
            <w:tab w:val="left" w:pos="1040"/>
            <w:tab w:val="left" w:pos="1353"/>
          </w:tabs>
          <w:ind w:left="5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C2DFB8">
        <w:start w:val="1"/>
        <w:numFmt w:val="lowerLetter"/>
        <w:lvlText w:val="%8."/>
        <w:lvlJc w:val="left"/>
        <w:pPr>
          <w:tabs>
            <w:tab w:val="left" w:pos="1040"/>
            <w:tab w:val="left" w:pos="1353"/>
          </w:tabs>
          <w:ind w:left="6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FCFE1E">
        <w:start w:val="1"/>
        <w:numFmt w:val="lowerRoman"/>
        <w:lvlText w:val="%9."/>
        <w:lvlJc w:val="left"/>
        <w:pPr>
          <w:tabs>
            <w:tab w:val="left" w:pos="1040"/>
            <w:tab w:val="left" w:pos="1353"/>
          </w:tabs>
          <w:ind w:left="7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6E"/>
    <w:rsid w:val="00063381"/>
    <w:rsid w:val="00074F1C"/>
    <w:rsid w:val="000D59A7"/>
    <w:rsid w:val="000F1AE5"/>
    <w:rsid w:val="001A4E38"/>
    <w:rsid w:val="001D772B"/>
    <w:rsid w:val="00242690"/>
    <w:rsid w:val="0034027B"/>
    <w:rsid w:val="003C2410"/>
    <w:rsid w:val="003D09E3"/>
    <w:rsid w:val="004C76E7"/>
    <w:rsid w:val="0050405B"/>
    <w:rsid w:val="00521ECF"/>
    <w:rsid w:val="005300FB"/>
    <w:rsid w:val="00580E81"/>
    <w:rsid w:val="00594A63"/>
    <w:rsid w:val="00616D53"/>
    <w:rsid w:val="0064518B"/>
    <w:rsid w:val="00650DCD"/>
    <w:rsid w:val="00672A22"/>
    <w:rsid w:val="006A105B"/>
    <w:rsid w:val="006B7986"/>
    <w:rsid w:val="006F0557"/>
    <w:rsid w:val="00772C0D"/>
    <w:rsid w:val="007B0ED8"/>
    <w:rsid w:val="00814AFB"/>
    <w:rsid w:val="00833D4D"/>
    <w:rsid w:val="008718DD"/>
    <w:rsid w:val="008C20EB"/>
    <w:rsid w:val="008E5942"/>
    <w:rsid w:val="009524E9"/>
    <w:rsid w:val="00A06AA2"/>
    <w:rsid w:val="00A3303D"/>
    <w:rsid w:val="00A57335"/>
    <w:rsid w:val="00AD73E1"/>
    <w:rsid w:val="00B76A1D"/>
    <w:rsid w:val="00C0436B"/>
    <w:rsid w:val="00C45CFA"/>
    <w:rsid w:val="00C54024"/>
    <w:rsid w:val="00C77185"/>
    <w:rsid w:val="00C8312C"/>
    <w:rsid w:val="00C843C3"/>
    <w:rsid w:val="00C94EDE"/>
    <w:rsid w:val="00CD37A1"/>
    <w:rsid w:val="00CF726E"/>
    <w:rsid w:val="00D142DC"/>
    <w:rsid w:val="00D71E3C"/>
    <w:rsid w:val="00E051D4"/>
    <w:rsid w:val="00EC38B1"/>
    <w:rsid w:val="00ED508F"/>
    <w:rsid w:val="00F06A77"/>
    <w:rsid w:val="00F12543"/>
    <w:rsid w:val="00F26ABF"/>
    <w:rsid w:val="00F714B0"/>
    <w:rsid w:val="00F756C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E162D"/>
  <w15:docId w15:val="{CBD89E21-A934-4CC4-BA1D-1F53B97C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R" w:eastAsia="es-C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n-US"/>
      <w14:textOutline w14:w="0" w14:cap="flat" w14:cmpd="sng" w14:algn="ctr">
        <w14:noFill/>
        <w14:prstDash w14:val="solid"/>
        <w14:bevel/>
      </w14:textOutline>
    </w:rPr>
  </w:style>
  <w:style w:type="paragraph" w:styleId="Textoindependiente2">
    <w:name w:val="Body Text 2"/>
    <w:pPr>
      <w:ind w:right="566"/>
      <w:jc w:val="both"/>
    </w:pPr>
    <w:rPr>
      <w:rFonts w:cs="Arial Unicode MS"/>
      <w:color w:val="000000"/>
      <w:sz w:val="24"/>
      <w:szCs w:val="24"/>
      <w:u w:color="000000"/>
      <w:lang w:val="es-ES_tradnl"/>
    </w:rPr>
  </w:style>
  <w:style w:type="paragraph" w:styleId="Prrafodelista">
    <w:name w:val="List Paragraph"/>
    <w:pPr>
      <w:ind w:left="720"/>
    </w:pPr>
    <w:rPr>
      <w:rFonts w:eastAsia="Times New Roman"/>
      <w:color w:val="000000"/>
      <w:sz w:val="24"/>
      <w:szCs w:val="24"/>
      <w:u w:color="000000"/>
      <w:lang w:val="es-ES_tradnl"/>
    </w:rPr>
  </w:style>
  <w:style w:type="paragraph" w:styleId="Ttulo">
    <w:name w:val="Title"/>
    <w:next w:val="Cuerpo"/>
    <w:rPr>
      <w:rFonts w:ascii="Helvetica Neue" w:hAnsi="Helvetica Neue" w:cs="Arial Unicode MS"/>
      <w:color w:val="000000"/>
      <w:spacing w:val="-10"/>
      <w:kern w:val="28"/>
      <w:sz w:val="56"/>
      <w:szCs w:val="56"/>
      <w:u w:color="000000"/>
      <w:lang w:val="en-US"/>
    </w:r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Textoindependiente3">
    <w:name w:val="Body Text 3"/>
    <w:pPr>
      <w:jc w:val="both"/>
    </w:pPr>
    <w:rPr>
      <w:rFonts w:ascii="Arial" w:hAnsi="Arial" w:cs="Arial Unicode MS"/>
      <w:color w:val="000000"/>
      <w:sz w:val="24"/>
      <w:szCs w:val="24"/>
      <w:u w:color="000000"/>
      <w:lang w:val="es-ES_tradnl"/>
    </w:rPr>
  </w:style>
  <w:style w:type="paragraph" w:styleId="Textodeglobo">
    <w:name w:val="Balloon Text"/>
    <w:basedOn w:val="Normal"/>
    <w:link w:val="TextodegloboCar"/>
    <w:uiPriority w:val="99"/>
    <w:semiHidden/>
    <w:unhideWhenUsed/>
    <w:rsid w:val="006B79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986"/>
    <w:rPr>
      <w:rFonts w:ascii="Segoe UI" w:hAnsi="Segoe UI" w:cs="Segoe UI"/>
      <w:sz w:val="18"/>
      <w:szCs w:val="18"/>
      <w:lang w:val="en-US" w:eastAsia="en-US"/>
    </w:rPr>
  </w:style>
  <w:style w:type="character" w:styleId="Refdecomentario">
    <w:name w:val="annotation reference"/>
    <w:basedOn w:val="Fuentedeprrafopredeter"/>
    <w:uiPriority w:val="99"/>
    <w:semiHidden/>
    <w:unhideWhenUsed/>
    <w:rsid w:val="006B7986"/>
    <w:rPr>
      <w:sz w:val="16"/>
      <w:szCs w:val="16"/>
    </w:rPr>
  </w:style>
  <w:style w:type="paragraph" w:styleId="Textocomentario">
    <w:name w:val="annotation text"/>
    <w:basedOn w:val="Normal"/>
    <w:link w:val="TextocomentarioCar"/>
    <w:uiPriority w:val="99"/>
    <w:semiHidden/>
    <w:unhideWhenUsed/>
    <w:rsid w:val="006B7986"/>
    <w:rPr>
      <w:sz w:val="20"/>
      <w:szCs w:val="20"/>
    </w:rPr>
  </w:style>
  <w:style w:type="character" w:customStyle="1" w:styleId="TextocomentarioCar">
    <w:name w:val="Texto comentario Car"/>
    <w:basedOn w:val="Fuentedeprrafopredeter"/>
    <w:link w:val="Textocomentario"/>
    <w:uiPriority w:val="99"/>
    <w:semiHidden/>
    <w:rsid w:val="006B7986"/>
    <w:rPr>
      <w:lang w:val="en-US" w:eastAsia="en-US"/>
    </w:rPr>
  </w:style>
  <w:style w:type="paragraph" w:styleId="Asuntodelcomentario">
    <w:name w:val="annotation subject"/>
    <w:basedOn w:val="Textocomentario"/>
    <w:next w:val="Textocomentario"/>
    <w:link w:val="AsuntodelcomentarioCar"/>
    <w:uiPriority w:val="99"/>
    <w:semiHidden/>
    <w:unhideWhenUsed/>
    <w:rsid w:val="006B7986"/>
    <w:rPr>
      <w:b/>
      <w:bCs/>
    </w:rPr>
  </w:style>
  <w:style w:type="character" w:customStyle="1" w:styleId="AsuntodelcomentarioCar">
    <w:name w:val="Asunto del comentario Car"/>
    <w:basedOn w:val="TextocomentarioCar"/>
    <w:link w:val="Asuntodelcomentario"/>
    <w:uiPriority w:val="99"/>
    <w:semiHidden/>
    <w:rsid w:val="006B7986"/>
    <w:rPr>
      <w:b/>
      <w:bCs/>
      <w:lang w:val="en-US" w:eastAsia="en-US"/>
    </w:rPr>
  </w:style>
  <w:style w:type="paragraph" w:styleId="Sangradetextonormal">
    <w:name w:val="Body Text Indent"/>
    <w:basedOn w:val="Normal"/>
    <w:link w:val="SangradetextonormalCar"/>
    <w:uiPriority w:val="99"/>
    <w:semiHidden/>
    <w:unhideWhenUsed/>
    <w:rsid w:val="00616D53"/>
    <w:pPr>
      <w:spacing w:after="120"/>
      <w:ind w:left="283"/>
    </w:pPr>
  </w:style>
  <w:style w:type="character" w:customStyle="1" w:styleId="SangradetextonormalCar">
    <w:name w:val="Sangría de texto normal Car"/>
    <w:basedOn w:val="Fuentedeprrafopredeter"/>
    <w:link w:val="Sangradetextonormal"/>
    <w:uiPriority w:val="99"/>
    <w:semiHidden/>
    <w:rsid w:val="00616D53"/>
    <w:rPr>
      <w:sz w:val="24"/>
      <w:szCs w:val="24"/>
      <w:lang w:val="en-US" w:eastAsia="en-US"/>
    </w:rPr>
  </w:style>
  <w:style w:type="paragraph" w:styleId="Encabezado">
    <w:name w:val="header"/>
    <w:basedOn w:val="Normal"/>
    <w:link w:val="EncabezadoCar"/>
    <w:uiPriority w:val="99"/>
    <w:unhideWhenUsed/>
    <w:rsid w:val="00C54024"/>
    <w:pPr>
      <w:tabs>
        <w:tab w:val="center" w:pos="4419"/>
        <w:tab w:val="right" w:pos="8838"/>
      </w:tabs>
    </w:pPr>
  </w:style>
  <w:style w:type="character" w:customStyle="1" w:styleId="EncabezadoCar">
    <w:name w:val="Encabezado Car"/>
    <w:basedOn w:val="Fuentedeprrafopredeter"/>
    <w:link w:val="Encabezado"/>
    <w:uiPriority w:val="99"/>
    <w:rsid w:val="00C5402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fe1820.com/chorreando-soluci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3109</Words>
  <Characters>17102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Robert Arata</dc:creator>
  <cp:keywords/>
  <dc:description/>
  <cp:lastModifiedBy>Daniel Robert Arata</cp:lastModifiedBy>
  <cp:revision>3</cp:revision>
  <dcterms:created xsi:type="dcterms:W3CDTF">2020-06-24T16:46:00Z</dcterms:created>
  <dcterms:modified xsi:type="dcterms:W3CDTF">2020-06-24T16:47:00Z</dcterms:modified>
</cp:coreProperties>
</file>