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10F1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TÉRMINOS Y CONDICIONES</w:t>
      </w:r>
    </w:p>
    <w:p w14:paraId="48A3E7D5" w14:textId="2F7CEB13" w:rsidR="005B6703" w:rsidRPr="00140991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Dinámica </w:t>
      </w:r>
      <w:r w:rsidR="00140991" w:rsidRPr="0014099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</w:t>
      </w:r>
      <w:r w:rsidR="0014099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ía de La Madre</w:t>
      </w:r>
    </w:p>
    <w:p w14:paraId="5301C100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1. Participantes</w:t>
      </w:r>
    </w:p>
    <w:p w14:paraId="0556090D" w14:textId="032AD72E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La dinámica está abierta a todas las personas mayores de edad que residan en Costa Rica</w:t>
      </w:r>
      <w:r w:rsidR="00221D42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50A5E85A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2. Fechas y horarios</w:t>
      </w:r>
    </w:p>
    <w:p w14:paraId="07CF9A1E" w14:textId="0C44E3C2" w:rsidR="005B6703" w:rsidRPr="005B6703" w:rsidRDefault="005B6703" w:rsidP="005B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La promoción estará vigente desde el </w:t>
      </w:r>
      <w:r w:rsidR="00221D4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15 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 agosto de 2025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 hasta el </w:t>
      </w:r>
      <w:r w:rsidR="00221D42"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="0085186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8 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 agosto de 2025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 a las 11:59 p.m.</w:t>
      </w:r>
    </w:p>
    <w:p w14:paraId="42582712" w14:textId="7025AF42" w:rsidR="005B6703" w:rsidRPr="005B6703" w:rsidRDefault="005B6703" w:rsidP="005B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El anuncio de las personas ganadoras se realizará el </w:t>
      </w:r>
      <w:r w:rsidR="00221D4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21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de agosto de 2025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 por medio de las redes sociales oficiales de Café 1820.</w:t>
      </w:r>
    </w:p>
    <w:p w14:paraId="4ADFC3E4" w14:textId="6AD4F25D" w:rsidR="005B6703" w:rsidRPr="005B6703" w:rsidRDefault="008353FE" w:rsidP="005B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El regalo</w:t>
      </w:r>
      <w:r w:rsidR="0085186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>podrá ser reclamad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o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 xml:space="preserve"> hasta el </w:t>
      </w:r>
      <w:r w:rsidR="00D0386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10 de setiembre</w:t>
      </w:r>
      <w:r w:rsidR="005B6703"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2025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>, de lunes a viernes de 9:00 a.m. a 4:00 p.m., en las oficinas de SHIFT ubicadas en Vía Lindora, Santa Ana.</w:t>
      </w:r>
    </w:p>
    <w:p w14:paraId="056AE051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3. Mecánica del concurso</w:t>
      </w:r>
    </w:p>
    <w:p w14:paraId="702C38C6" w14:textId="77777777" w:rsidR="005B6703" w:rsidRPr="005B6703" w:rsidRDefault="005B6703" w:rsidP="005B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Las personas interesadas deberán participar en la dinámica publicada en Instagram:</w:t>
      </w:r>
    </w:p>
    <w:p w14:paraId="0AE26447" w14:textId="458B44E6" w:rsidR="005B6703" w:rsidRDefault="003E4278" w:rsidP="005B67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Contanos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en los comentarios</w:t>
      </w:r>
      <w:r w:rsidR="00D0386A">
        <w:rPr>
          <w:rFonts w:ascii="Arial" w:eastAsia="Times New Roman" w:hAnsi="Arial" w:cs="Arial"/>
          <w:color w:val="000000"/>
          <w:kern w:val="0"/>
          <w14:ligatures w14:val="none"/>
        </w:rPr>
        <w:t xml:space="preserve"> tu mejor historia cafetera con mamá, </w:t>
      </w:r>
      <w:proofErr w:type="spellStart"/>
      <w:r w:rsidR="00D0386A">
        <w:rPr>
          <w:rFonts w:ascii="Arial" w:eastAsia="Times New Roman" w:hAnsi="Arial" w:cs="Arial"/>
          <w:color w:val="000000"/>
          <w:kern w:val="0"/>
          <w14:ligatures w14:val="none"/>
        </w:rPr>
        <w:t>etiquetala</w:t>
      </w:r>
      <w:proofErr w:type="spellEnd"/>
      <w:r w:rsidR="00D0386A">
        <w:rPr>
          <w:rFonts w:ascii="Arial" w:eastAsia="Times New Roman" w:hAnsi="Arial" w:cs="Arial"/>
          <w:color w:val="000000"/>
          <w:kern w:val="0"/>
          <w14:ligatures w14:val="none"/>
        </w:rPr>
        <w:t xml:space="preserve"> y </w:t>
      </w:r>
      <w:proofErr w:type="spellStart"/>
      <w:r w:rsidR="00D0386A">
        <w:rPr>
          <w:rFonts w:ascii="Arial" w:eastAsia="Times New Roman" w:hAnsi="Arial" w:cs="Arial"/>
          <w:color w:val="000000"/>
          <w:kern w:val="0"/>
          <w14:ligatures w14:val="none"/>
        </w:rPr>
        <w:t>quedá</w:t>
      </w:r>
      <w:proofErr w:type="spellEnd"/>
      <w:r w:rsidR="00D0386A">
        <w:rPr>
          <w:rFonts w:ascii="Arial" w:eastAsia="Times New Roman" w:hAnsi="Arial" w:cs="Arial"/>
          <w:color w:val="000000"/>
          <w:kern w:val="0"/>
          <w14:ligatures w14:val="none"/>
        </w:rPr>
        <w:t xml:space="preserve"> participando por un kit </w:t>
      </w:r>
      <w:r w:rsidR="001908BF">
        <w:rPr>
          <w:rFonts w:ascii="Arial" w:eastAsia="Times New Roman" w:hAnsi="Arial" w:cs="Arial"/>
          <w:color w:val="000000"/>
          <w:kern w:val="0"/>
          <w14:ligatures w14:val="none"/>
        </w:rPr>
        <w:t>de producto 1820 y un termo.</w:t>
      </w:r>
    </w:p>
    <w:p w14:paraId="197D846B" w14:textId="5D5F9783" w:rsidR="00851862" w:rsidRDefault="00851862" w:rsidP="005B67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Etiquetar a Café 1820 en la historia</w:t>
      </w:r>
    </w:p>
    <w:p w14:paraId="6C122E08" w14:textId="6B6F3FDE" w:rsidR="00D7083F" w:rsidRDefault="00851862" w:rsidP="00195D0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Seguir </w:t>
      </w:r>
      <w:r w:rsidR="00D7083F">
        <w:rPr>
          <w:rFonts w:ascii="Arial" w:eastAsia="Times New Roman" w:hAnsi="Arial" w:cs="Arial"/>
          <w:color w:val="000000"/>
          <w:kern w:val="0"/>
          <w14:ligatures w14:val="none"/>
        </w:rPr>
        <w:t>la cuenta de Café 1820</w:t>
      </w:r>
    </w:p>
    <w:p w14:paraId="24D3F2B2" w14:textId="77777777" w:rsidR="00195D04" w:rsidRPr="005B6703" w:rsidRDefault="00195D04" w:rsidP="00195D04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A2DAF9E" w14:textId="77777777" w:rsidR="005B6703" w:rsidRPr="005B6703" w:rsidRDefault="005B6703" w:rsidP="005B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Cada participante podrá concursar una vez.</w:t>
      </w:r>
    </w:p>
    <w:p w14:paraId="35B7003D" w14:textId="77777777" w:rsidR="005B6703" w:rsidRPr="005B6703" w:rsidRDefault="005B6703" w:rsidP="005B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Su perfil deberá estar público al momento de la selección para validar su participación.</w:t>
      </w:r>
    </w:p>
    <w:p w14:paraId="4890F4B5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4. Premios</w:t>
      </w:r>
    </w:p>
    <w:p w14:paraId="1580FEEE" w14:textId="458472C3" w:rsidR="001908BF" w:rsidRDefault="00D7083F" w:rsidP="001908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Se estarán regalando </w:t>
      </w:r>
      <w:r w:rsidR="001908BF">
        <w:rPr>
          <w:rFonts w:ascii="Arial" w:eastAsia="Times New Roman" w:hAnsi="Arial" w:cs="Arial"/>
          <w:color w:val="000000"/>
          <w:kern w:val="0"/>
          <w14:ligatures w14:val="none"/>
        </w:rPr>
        <w:t>un kit de producto 1820 y un termo.</w:t>
      </w:r>
    </w:p>
    <w:p w14:paraId="7316B06E" w14:textId="10C0B759" w:rsidR="005B6703" w:rsidRDefault="005B6703" w:rsidP="001908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El premio no es transferible ni canjeable por efectivo.</w:t>
      </w:r>
    </w:p>
    <w:p w14:paraId="487B5888" w14:textId="77777777" w:rsidR="005B6703" w:rsidRPr="005B6703" w:rsidRDefault="005B6703" w:rsidP="005B6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No incluye transporte ni viáticos asociados al evento.</w:t>
      </w:r>
    </w:p>
    <w:p w14:paraId="3F003AE3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5. Selección de ganadores</w:t>
      </w:r>
    </w:p>
    <w:p w14:paraId="06DFFC5F" w14:textId="4A9767DE" w:rsidR="005B6703" w:rsidRPr="005B6703" w:rsidRDefault="00310C44" w:rsidP="005B6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Uno</w:t>
      </w:r>
      <w:r w:rsidR="0085186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EB16DF"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="00EB16DF">
        <w:rPr>
          <w:rFonts w:ascii="Arial" w:eastAsia="Times New Roman" w:hAnsi="Arial" w:cs="Arial"/>
          <w:color w:val="000000"/>
          <w:kern w:val="0"/>
          <w14:ligatures w14:val="none"/>
        </w:rPr>
        <w:t xml:space="preserve">) 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>persona ganadora</w:t>
      </w:r>
      <w:r w:rsidR="00195D0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>será seleccionada aleatoriamente entre quienes hayan cumplido con todos los pasos.</w:t>
      </w:r>
    </w:p>
    <w:p w14:paraId="59E17D2F" w14:textId="77777777" w:rsidR="005B6703" w:rsidRPr="005B6703" w:rsidRDefault="005B6703" w:rsidP="005B6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Café 1820 contactará a las personas ganadoras vía mensaje directo. Si no hay respuesta en un plazo de 48 horas, se procederá a seleccionar a un/a nuevo/a ganador/a.</w:t>
      </w:r>
    </w:p>
    <w:p w14:paraId="3A8C6883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6. Promoción y publicidad</w:t>
      </w:r>
    </w:p>
    <w:p w14:paraId="37924DC5" w14:textId="77777777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Al participar, los usuarios autorizan a Café 1820 a usar sus nombres, imágenes y contenido generado con fines promocionales, sin compensación económica adicional.</w:t>
      </w:r>
    </w:p>
    <w:p w14:paraId="02BE52CA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7. Modificaciones</w:t>
      </w:r>
    </w:p>
    <w:p w14:paraId="5A7AC927" w14:textId="77777777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Café 1820 se reserva el derecho de modificar, suspender o cancelar esta dinámica en cualquier momento por causas justificadas.</w:t>
      </w:r>
    </w:p>
    <w:p w14:paraId="3383B8BC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8. Aceptación de las bases</w:t>
      </w:r>
    </w:p>
    <w:p w14:paraId="5F52CD6D" w14:textId="77777777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La participación en esta dinámica implica la aceptación total de estos términos y condiciones.</w:t>
      </w:r>
    </w:p>
    <w:p w14:paraId="2B17D125" w14:textId="77777777" w:rsidR="00A72AD6" w:rsidRDefault="00A72AD6"/>
    <w:sectPr w:rsidR="00A72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4D7"/>
    <w:multiLevelType w:val="multilevel"/>
    <w:tmpl w:val="4A8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7898"/>
    <w:multiLevelType w:val="multilevel"/>
    <w:tmpl w:val="67E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132FF"/>
    <w:multiLevelType w:val="multilevel"/>
    <w:tmpl w:val="2D1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4640C"/>
    <w:multiLevelType w:val="multilevel"/>
    <w:tmpl w:val="F96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721723">
    <w:abstractNumId w:val="2"/>
  </w:num>
  <w:num w:numId="2" w16cid:durableId="84225822">
    <w:abstractNumId w:val="1"/>
  </w:num>
  <w:num w:numId="3" w16cid:durableId="21324142">
    <w:abstractNumId w:val="3"/>
  </w:num>
  <w:num w:numId="4" w16cid:durableId="174340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3"/>
    <w:rsid w:val="0005638F"/>
    <w:rsid w:val="00140991"/>
    <w:rsid w:val="001908BF"/>
    <w:rsid w:val="00195D04"/>
    <w:rsid w:val="001B792E"/>
    <w:rsid w:val="00221D42"/>
    <w:rsid w:val="002F3CB0"/>
    <w:rsid w:val="00310C44"/>
    <w:rsid w:val="0036774D"/>
    <w:rsid w:val="003E4278"/>
    <w:rsid w:val="00436370"/>
    <w:rsid w:val="005B6703"/>
    <w:rsid w:val="00687306"/>
    <w:rsid w:val="00713363"/>
    <w:rsid w:val="00776C7F"/>
    <w:rsid w:val="008353FE"/>
    <w:rsid w:val="0084629A"/>
    <w:rsid w:val="00851862"/>
    <w:rsid w:val="008D1315"/>
    <w:rsid w:val="00A26A4B"/>
    <w:rsid w:val="00A72AD6"/>
    <w:rsid w:val="00B430A3"/>
    <w:rsid w:val="00BA1DB7"/>
    <w:rsid w:val="00D0386A"/>
    <w:rsid w:val="00D12DD3"/>
    <w:rsid w:val="00D7083F"/>
    <w:rsid w:val="00DE43C8"/>
    <w:rsid w:val="00E6084F"/>
    <w:rsid w:val="00E6532F"/>
    <w:rsid w:val="00E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40038"/>
  <w15:chartTrackingRefBased/>
  <w15:docId w15:val="{541A4388-6123-924B-998C-65B76562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6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6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6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6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6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6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B6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B6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7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67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67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67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67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67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6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6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6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67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67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67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6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67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67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5B6703"/>
    <w:rPr>
      <w:b/>
      <w:bCs/>
    </w:rPr>
  </w:style>
  <w:style w:type="character" w:customStyle="1" w:styleId="apple-converted-space">
    <w:name w:val="apple-converted-space"/>
    <w:basedOn w:val="Fuentedeprrafopredeter"/>
    <w:rsid w:val="005B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Calvo</dc:creator>
  <cp:keywords/>
  <dc:description/>
  <cp:lastModifiedBy>Suyen Mora Rodríguez</cp:lastModifiedBy>
  <cp:revision>11</cp:revision>
  <dcterms:created xsi:type="dcterms:W3CDTF">2025-07-31T17:54:00Z</dcterms:created>
  <dcterms:modified xsi:type="dcterms:W3CDTF">2025-08-15T22:28:00Z</dcterms:modified>
</cp:coreProperties>
</file>